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692"/>
        <w:gridCol w:w="1671"/>
        <w:gridCol w:w="7093"/>
      </w:tblGrid>
      <w:tr w:rsidR="00E03225" w:rsidRPr="00E03225" w14:paraId="7D3CB362" w14:textId="77777777" w:rsidTr="0092689C">
        <w:trPr>
          <w:trHeight w:val="443"/>
        </w:trPr>
        <w:tc>
          <w:tcPr>
            <w:tcW w:w="1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358A833C"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GRADO</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8487978"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OCTAVO</w:t>
            </w:r>
          </w:p>
        </w:tc>
      </w:tr>
      <w:tr w:rsidR="00E03225" w:rsidRPr="00E03225" w14:paraId="03A5DE46" w14:textId="77777777" w:rsidTr="0092689C">
        <w:trPr>
          <w:trHeight w:val="443"/>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0258D3EE"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ÁREA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0FA4F38"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CIENCIAS SOCIALES</w:t>
            </w:r>
          </w:p>
        </w:tc>
      </w:tr>
      <w:tr w:rsidR="00E03225" w:rsidRPr="00E03225" w14:paraId="39E7D6E6" w14:textId="77777777" w:rsidTr="0092689C">
        <w:trPr>
          <w:trHeight w:val="443"/>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26518891"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ASIGNATURA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802E666"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GEOGRAFIA</w:t>
            </w:r>
          </w:p>
        </w:tc>
      </w:tr>
      <w:tr w:rsidR="00E03225" w:rsidRPr="00E03225" w14:paraId="051D0480" w14:textId="77777777" w:rsidTr="0092689C">
        <w:trPr>
          <w:trHeight w:val="443"/>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D2B68F5"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DOCENTE</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057BBF8" w:rsidR="00E03225" w:rsidRPr="00E03225" w:rsidRDefault="00E03225" w:rsidP="00E03225">
            <w:pPr>
              <w:spacing w:after="0" w:line="240" w:lineRule="auto"/>
              <w:jc w:val="center"/>
              <w:rPr>
                <w:rFonts w:ascii="Arial" w:eastAsia="Times New Roman" w:hAnsi="Arial" w:cs="Arial"/>
                <w:b/>
                <w:bCs/>
                <w:i/>
                <w:iCs/>
                <w:sz w:val="18"/>
                <w:szCs w:val="18"/>
                <w:lang w:eastAsia="es-CO"/>
              </w:rPr>
            </w:pPr>
          </w:p>
        </w:tc>
      </w:tr>
      <w:tr w:rsidR="00E03225" w:rsidRPr="00E03225" w14:paraId="66C624C3" w14:textId="77777777" w:rsidTr="0092689C">
        <w:trPr>
          <w:trHeight w:val="443"/>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4DB48F21"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H.S</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61F7C90"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1</w:t>
            </w:r>
          </w:p>
        </w:tc>
      </w:tr>
      <w:tr w:rsidR="00E03225" w:rsidRPr="00E03225" w14:paraId="2251136E" w14:textId="77777777" w:rsidTr="0092689C">
        <w:trPr>
          <w:trHeight w:val="14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E03225" w:rsidRDefault="00967006"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OBJETIVO</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B4C8EB" w14:textId="77777777" w:rsidR="006D39EF" w:rsidRPr="009F4427" w:rsidRDefault="006D39EF" w:rsidP="006D39EF">
            <w:pPr>
              <w:spacing w:after="0" w:line="240" w:lineRule="auto"/>
              <w:rPr>
                <w:rFonts w:ascii="Arial" w:hAnsi="Arial" w:cs="Arial"/>
                <w:b/>
                <w:bCs/>
                <w:sz w:val="18"/>
                <w:szCs w:val="18"/>
                <w:shd w:val="clear" w:color="auto" w:fill="FFFFFF"/>
              </w:rPr>
            </w:pPr>
            <w:r w:rsidRPr="009F4427">
              <w:rPr>
                <w:rFonts w:ascii="Arial" w:hAnsi="Arial" w:cs="Arial"/>
                <w:b/>
                <w:bCs/>
                <w:sz w:val="18"/>
                <w:szCs w:val="18"/>
                <w:shd w:val="clear" w:color="auto" w:fill="FFFFFF"/>
              </w:rPr>
              <w:t>OBJETIVO</w:t>
            </w:r>
          </w:p>
          <w:p w14:paraId="1D8CCCEB" w14:textId="77777777" w:rsidR="006D39EF" w:rsidRDefault="006D39EF" w:rsidP="006D39EF">
            <w:pPr>
              <w:spacing w:after="0" w:line="240" w:lineRule="auto"/>
              <w:rPr>
                <w:rFonts w:ascii="Arial" w:hAnsi="Arial" w:cs="Arial"/>
                <w:sz w:val="18"/>
                <w:szCs w:val="18"/>
                <w:shd w:val="clear" w:color="auto" w:fill="FFFFFF"/>
              </w:rPr>
            </w:pPr>
            <w:r w:rsidRPr="00D94264">
              <w:rPr>
                <w:rFonts w:ascii="Arial" w:hAnsi="Arial" w:cs="Arial"/>
                <w:sz w:val="18"/>
                <w:szCs w:val="18"/>
                <w:shd w:val="clear" w:color="auto" w:fill="FFFFFF"/>
              </w:rPr>
              <w:t>Localizar y analizar los problemas que tiene la sociedad actual y sus posibles respuestas, así como las aportaciones para ello, en términos de contribución efectiva, generadas desde los ámbitos geográfico-históricos</w:t>
            </w:r>
            <w:r>
              <w:rPr>
                <w:rFonts w:ascii="Arial" w:hAnsi="Arial" w:cs="Arial"/>
                <w:sz w:val="18"/>
                <w:szCs w:val="18"/>
                <w:shd w:val="clear" w:color="auto" w:fill="FFFFFF"/>
              </w:rPr>
              <w:t>.</w:t>
            </w:r>
          </w:p>
          <w:p w14:paraId="0B531A4A" w14:textId="0E24394A" w:rsidR="00BC7C89" w:rsidRPr="00E03225" w:rsidRDefault="00BC7C89" w:rsidP="00703A5A">
            <w:pPr>
              <w:spacing w:after="0" w:line="240" w:lineRule="auto"/>
              <w:rPr>
                <w:rFonts w:ascii="Arial" w:eastAsia="Times New Roman" w:hAnsi="Arial" w:cs="Arial"/>
                <w:sz w:val="18"/>
                <w:szCs w:val="18"/>
                <w:lang w:eastAsia="es-CO"/>
              </w:rPr>
            </w:pPr>
          </w:p>
          <w:p w14:paraId="0BA22D69" w14:textId="77777777" w:rsidR="006D39EF" w:rsidRDefault="006D39EF" w:rsidP="00703A5A">
            <w:pPr>
              <w:spacing w:after="0" w:line="240" w:lineRule="auto"/>
              <w:rPr>
                <w:rFonts w:ascii="Arial" w:eastAsia="Times New Roman" w:hAnsi="Arial" w:cs="Arial"/>
                <w:b/>
                <w:bCs/>
                <w:sz w:val="18"/>
                <w:szCs w:val="18"/>
                <w:lang w:eastAsia="es-CO"/>
              </w:rPr>
            </w:pPr>
          </w:p>
          <w:p w14:paraId="30AC5305" w14:textId="7FD78F52" w:rsidR="00A87FCF" w:rsidRPr="00E03225" w:rsidRDefault="00BC7C89"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I bimestre</w:t>
            </w:r>
          </w:p>
          <w:p w14:paraId="491424EE" w14:textId="2AA8F1B7" w:rsidR="009E0D19"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Comprende la importancia de los ecosistemas y las funciones que realizan.</w:t>
            </w:r>
          </w:p>
          <w:p w14:paraId="2E4DC47C" w14:textId="733FC194" w:rsidR="00BF61BA" w:rsidRPr="00E03225"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Identifica los factores que influyen en la diversidad de los ecosistemas</w:t>
            </w:r>
            <w:r>
              <w:rPr>
                <w:rFonts w:ascii="Arial" w:eastAsia="Times New Roman" w:hAnsi="Arial" w:cs="Arial"/>
                <w:sz w:val="18"/>
                <w:szCs w:val="18"/>
                <w:lang w:eastAsia="es-CO"/>
              </w:rPr>
              <w:t>.</w:t>
            </w:r>
          </w:p>
          <w:p w14:paraId="1C188051" w14:textId="2D6CC380" w:rsidR="00BC7C89" w:rsidRPr="00E03225" w:rsidRDefault="00BC7C89" w:rsidP="00703A5A">
            <w:pPr>
              <w:spacing w:after="0" w:line="240" w:lineRule="auto"/>
              <w:rPr>
                <w:rFonts w:ascii="Arial" w:eastAsia="Times New Roman" w:hAnsi="Arial" w:cs="Arial"/>
                <w:sz w:val="18"/>
                <w:szCs w:val="18"/>
                <w:lang w:eastAsia="es-CO"/>
              </w:rPr>
            </w:pPr>
          </w:p>
          <w:p w14:paraId="7293A6E2" w14:textId="3E22684F" w:rsidR="00BC7C89" w:rsidRDefault="00BC7C89"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II bimestre</w:t>
            </w:r>
          </w:p>
          <w:p w14:paraId="490886D9" w14:textId="672A1F1A" w:rsidR="00BF61BA" w:rsidRDefault="00BF61BA" w:rsidP="00703A5A">
            <w:pPr>
              <w:spacing w:after="0" w:line="240" w:lineRule="auto"/>
              <w:rPr>
                <w:rFonts w:ascii="Arial" w:eastAsia="Times New Roman" w:hAnsi="Arial" w:cs="Arial"/>
                <w:b/>
                <w:bCs/>
                <w:sz w:val="18"/>
                <w:szCs w:val="18"/>
                <w:lang w:eastAsia="es-CO"/>
              </w:rPr>
            </w:pPr>
          </w:p>
          <w:p w14:paraId="55F81457" w14:textId="6DB1D05C" w:rsidR="00BF61BA"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Identifica las causas y consecuencias del deterioro ambiental y propone estrategias para su cuidado</w:t>
            </w:r>
          </w:p>
          <w:p w14:paraId="59935846" w14:textId="347CA69D" w:rsidR="00BF61BA" w:rsidRPr="00BF61BA"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Relaciona las características generales del conteniente africano y ubica en un croquis la división política.</w:t>
            </w:r>
          </w:p>
          <w:p w14:paraId="43A4B021" w14:textId="77777777" w:rsidR="00A87FCF" w:rsidRPr="00E03225" w:rsidRDefault="00A87FCF" w:rsidP="00703A5A">
            <w:pPr>
              <w:spacing w:after="0" w:line="240" w:lineRule="auto"/>
              <w:rPr>
                <w:rFonts w:ascii="Arial" w:eastAsia="Times New Roman" w:hAnsi="Arial" w:cs="Arial"/>
                <w:b/>
                <w:bCs/>
                <w:sz w:val="18"/>
                <w:szCs w:val="18"/>
                <w:lang w:eastAsia="es-CO"/>
              </w:rPr>
            </w:pPr>
          </w:p>
          <w:p w14:paraId="25762D0E" w14:textId="5CB2C8C5" w:rsidR="00BC7C89" w:rsidRDefault="00BC7C89"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III bimestre</w:t>
            </w:r>
          </w:p>
          <w:p w14:paraId="51CD15CA" w14:textId="033A055A" w:rsidR="00BF61BA"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Comprende la importancia del medio ambiente y su relación con la perdida de la biodiversidad</w:t>
            </w:r>
            <w:r>
              <w:rPr>
                <w:rFonts w:ascii="Arial" w:eastAsia="Times New Roman" w:hAnsi="Arial" w:cs="Arial"/>
                <w:sz w:val="18"/>
                <w:szCs w:val="18"/>
                <w:lang w:eastAsia="es-CO"/>
              </w:rPr>
              <w:t>.</w:t>
            </w:r>
          </w:p>
          <w:p w14:paraId="63EBEDFD" w14:textId="43572FC1" w:rsidR="00BF61BA" w:rsidRPr="00BF61BA"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Identifica las características del continente asiático, sus regiones y división política</w:t>
            </w:r>
            <w:r>
              <w:rPr>
                <w:rFonts w:ascii="Arial" w:eastAsia="Times New Roman" w:hAnsi="Arial" w:cs="Arial"/>
                <w:sz w:val="18"/>
                <w:szCs w:val="18"/>
                <w:lang w:eastAsia="es-CO"/>
              </w:rPr>
              <w:t>.</w:t>
            </w:r>
          </w:p>
          <w:p w14:paraId="4D4C78EA" w14:textId="77777777" w:rsidR="009E0D19" w:rsidRPr="00E03225" w:rsidRDefault="009E0D19" w:rsidP="00703A5A">
            <w:pPr>
              <w:spacing w:after="0" w:line="240" w:lineRule="auto"/>
              <w:rPr>
                <w:rFonts w:ascii="Arial" w:eastAsia="Times New Roman" w:hAnsi="Arial" w:cs="Arial"/>
                <w:b/>
                <w:bCs/>
                <w:sz w:val="18"/>
                <w:szCs w:val="18"/>
                <w:lang w:eastAsia="es-CO"/>
              </w:rPr>
            </w:pPr>
          </w:p>
          <w:p w14:paraId="555637FC" w14:textId="755F230A" w:rsidR="003A7C70" w:rsidRDefault="00BC7C89"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IV bimestre</w:t>
            </w:r>
          </w:p>
          <w:p w14:paraId="5DD0278C" w14:textId="77777777" w:rsidR="00BF61BA" w:rsidRPr="00E03225" w:rsidRDefault="00BF61BA" w:rsidP="00703A5A">
            <w:pPr>
              <w:spacing w:after="0" w:line="240" w:lineRule="auto"/>
              <w:rPr>
                <w:rFonts w:ascii="Arial" w:eastAsia="Times New Roman" w:hAnsi="Arial" w:cs="Arial"/>
                <w:b/>
                <w:bCs/>
                <w:sz w:val="18"/>
                <w:szCs w:val="18"/>
                <w:lang w:eastAsia="es-CO"/>
              </w:rPr>
            </w:pPr>
          </w:p>
          <w:p w14:paraId="1EB68C66" w14:textId="30E7FA92" w:rsidR="00BC7C89"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Comprende la importancia de las organizaciones encargadas de proteger, promover el cuidado al medio ambiente para lograr un desarrollo sostenible.</w:t>
            </w:r>
          </w:p>
          <w:p w14:paraId="4E8491E6" w14:textId="77777777" w:rsidR="00BF61BA" w:rsidRDefault="00BF61BA" w:rsidP="00703A5A">
            <w:pPr>
              <w:spacing w:after="0" w:line="240" w:lineRule="auto"/>
              <w:rPr>
                <w:rFonts w:ascii="Arial" w:eastAsia="Times New Roman" w:hAnsi="Arial" w:cs="Arial"/>
                <w:sz w:val="18"/>
                <w:szCs w:val="18"/>
                <w:lang w:eastAsia="es-CO"/>
              </w:rPr>
            </w:pPr>
          </w:p>
          <w:p w14:paraId="0CA662E4" w14:textId="3535FD36" w:rsidR="00BF61BA" w:rsidRDefault="00BF61BA" w:rsidP="00703A5A">
            <w:pPr>
              <w:spacing w:after="0" w:line="240" w:lineRule="auto"/>
              <w:rPr>
                <w:rFonts w:ascii="Arial" w:eastAsia="Times New Roman" w:hAnsi="Arial" w:cs="Arial"/>
                <w:sz w:val="18"/>
                <w:szCs w:val="18"/>
                <w:lang w:eastAsia="es-CO"/>
              </w:rPr>
            </w:pPr>
            <w:r w:rsidRPr="00BF61BA">
              <w:rPr>
                <w:rFonts w:ascii="Arial" w:eastAsia="Times New Roman" w:hAnsi="Arial" w:cs="Arial"/>
                <w:sz w:val="18"/>
                <w:szCs w:val="18"/>
                <w:lang w:eastAsia="es-CO"/>
              </w:rPr>
              <w:t>Describe y ubica aspectos generales de la geografía física del continente europeo y países que lo conforman.</w:t>
            </w:r>
          </w:p>
          <w:p w14:paraId="55B67B7C" w14:textId="77777777" w:rsidR="00BF61BA" w:rsidRPr="00BF61BA" w:rsidRDefault="00BF61BA" w:rsidP="00703A5A">
            <w:pPr>
              <w:spacing w:after="0" w:line="240" w:lineRule="auto"/>
              <w:rPr>
                <w:rFonts w:ascii="Arial" w:eastAsia="Times New Roman" w:hAnsi="Arial" w:cs="Arial"/>
                <w:sz w:val="18"/>
                <w:szCs w:val="18"/>
                <w:lang w:eastAsia="es-CO"/>
              </w:rPr>
            </w:pPr>
          </w:p>
          <w:p w14:paraId="12C81EC4" w14:textId="2C3A2B25" w:rsidR="00BC7C89" w:rsidRPr="00E03225" w:rsidRDefault="00BC7C89" w:rsidP="00703A5A">
            <w:pPr>
              <w:spacing w:after="0" w:line="240" w:lineRule="auto"/>
              <w:rPr>
                <w:rFonts w:ascii="Arial" w:hAnsi="Arial" w:cs="Arial"/>
                <w:sz w:val="18"/>
                <w:szCs w:val="18"/>
                <w:shd w:val="clear" w:color="auto" w:fill="FFFFFF"/>
              </w:rPr>
            </w:pPr>
          </w:p>
        </w:tc>
      </w:tr>
      <w:tr w:rsidR="00E03225" w:rsidRPr="00E03225" w14:paraId="7CDFDF62" w14:textId="77777777" w:rsidTr="0092689C">
        <w:trPr>
          <w:trHeight w:val="14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E03225" w:rsidRDefault="00182E4D"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ESCALA DE VALORACIÓN</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E03225" w:rsidRDefault="00182E4D" w:rsidP="00703A5A">
            <w:pPr>
              <w:rPr>
                <w:rFonts w:ascii="Arial" w:hAnsi="Arial" w:cs="Arial"/>
                <w:sz w:val="18"/>
                <w:szCs w:val="18"/>
              </w:rPr>
            </w:pPr>
            <w:r w:rsidRPr="00E03225">
              <w:rPr>
                <w:rFonts w:ascii="Arial" w:hAnsi="Arial" w:cs="Arial"/>
                <w:sz w:val="18"/>
                <w:szCs w:val="18"/>
              </w:rPr>
              <w:t>Desempeño Superior</w:t>
            </w:r>
            <w:r w:rsidRPr="00E03225">
              <w:rPr>
                <w:rFonts w:ascii="Arial" w:hAnsi="Arial" w:cs="Arial"/>
                <w:sz w:val="18"/>
                <w:szCs w:val="18"/>
              </w:rPr>
              <w:tab/>
              <w:t>46 – 50</w:t>
            </w:r>
          </w:p>
          <w:p w14:paraId="766963AF" w14:textId="77777777" w:rsidR="00182E4D" w:rsidRPr="00E03225" w:rsidRDefault="00182E4D" w:rsidP="00703A5A">
            <w:pPr>
              <w:rPr>
                <w:rFonts w:ascii="Arial" w:hAnsi="Arial" w:cs="Arial"/>
                <w:sz w:val="18"/>
                <w:szCs w:val="18"/>
              </w:rPr>
            </w:pPr>
            <w:r w:rsidRPr="00E03225">
              <w:rPr>
                <w:rFonts w:ascii="Arial" w:hAnsi="Arial" w:cs="Arial"/>
                <w:sz w:val="18"/>
                <w:szCs w:val="18"/>
              </w:rPr>
              <w:t>Desempeño Alto</w:t>
            </w:r>
            <w:r w:rsidRPr="00E03225">
              <w:rPr>
                <w:rFonts w:ascii="Arial" w:hAnsi="Arial" w:cs="Arial"/>
                <w:sz w:val="18"/>
                <w:szCs w:val="18"/>
              </w:rPr>
              <w:tab/>
            </w:r>
            <w:r w:rsidRPr="00E03225">
              <w:rPr>
                <w:rFonts w:ascii="Arial" w:hAnsi="Arial" w:cs="Arial"/>
                <w:sz w:val="18"/>
                <w:szCs w:val="18"/>
              </w:rPr>
              <w:tab/>
              <w:t>40 - 45</w:t>
            </w:r>
          </w:p>
          <w:p w14:paraId="442223AA" w14:textId="3F95E690" w:rsidR="00182E4D" w:rsidRPr="00E03225" w:rsidRDefault="00E03225" w:rsidP="00703A5A">
            <w:pPr>
              <w:rPr>
                <w:rFonts w:ascii="Arial" w:hAnsi="Arial" w:cs="Arial"/>
                <w:sz w:val="18"/>
                <w:szCs w:val="18"/>
              </w:rPr>
            </w:pPr>
            <w:r w:rsidRPr="00E03225">
              <w:rPr>
                <w:rFonts w:ascii="Arial" w:hAnsi="Arial" w:cs="Arial"/>
                <w:sz w:val="18"/>
                <w:szCs w:val="18"/>
              </w:rPr>
              <w:t xml:space="preserve">Desempeño Básico            </w:t>
            </w:r>
            <w:r w:rsidR="00182E4D" w:rsidRPr="00E03225">
              <w:rPr>
                <w:rFonts w:ascii="Arial" w:hAnsi="Arial" w:cs="Arial"/>
                <w:sz w:val="18"/>
                <w:szCs w:val="18"/>
              </w:rPr>
              <w:t>35 – 39</w:t>
            </w:r>
          </w:p>
          <w:p w14:paraId="70905EDB" w14:textId="5F0AF761" w:rsidR="00182E4D" w:rsidRPr="00E03225" w:rsidRDefault="00182E4D" w:rsidP="00703A5A">
            <w:pPr>
              <w:rPr>
                <w:rFonts w:ascii="Arial" w:hAnsi="Arial" w:cs="Arial"/>
                <w:sz w:val="18"/>
                <w:szCs w:val="18"/>
              </w:rPr>
            </w:pPr>
            <w:r w:rsidRPr="00E03225">
              <w:rPr>
                <w:rFonts w:ascii="Arial" w:hAnsi="Arial" w:cs="Arial"/>
                <w:sz w:val="18"/>
                <w:szCs w:val="18"/>
              </w:rPr>
              <w:t>Desempeño Bajo</w:t>
            </w:r>
            <w:r w:rsidRPr="00E03225">
              <w:rPr>
                <w:rFonts w:ascii="Arial" w:hAnsi="Arial" w:cs="Arial"/>
                <w:sz w:val="18"/>
                <w:szCs w:val="18"/>
              </w:rPr>
              <w:tab/>
            </w:r>
            <w:r w:rsidRPr="00E03225">
              <w:rPr>
                <w:rFonts w:ascii="Arial" w:hAnsi="Arial" w:cs="Arial"/>
                <w:sz w:val="18"/>
                <w:szCs w:val="18"/>
              </w:rPr>
              <w:tab/>
              <w:t xml:space="preserve">10 </w:t>
            </w:r>
            <w:r w:rsidR="00437E1C" w:rsidRPr="00E03225">
              <w:rPr>
                <w:rFonts w:ascii="Arial" w:hAnsi="Arial" w:cs="Arial"/>
                <w:sz w:val="18"/>
                <w:szCs w:val="18"/>
              </w:rPr>
              <w:t>–</w:t>
            </w:r>
            <w:r w:rsidRPr="00E03225">
              <w:rPr>
                <w:rFonts w:ascii="Arial" w:hAnsi="Arial" w:cs="Arial"/>
                <w:sz w:val="18"/>
                <w:szCs w:val="18"/>
              </w:rPr>
              <w:t xml:space="preserve"> 34</w:t>
            </w:r>
          </w:p>
          <w:p w14:paraId="4703EE75" w14:textId="108244A6" w:rsidR="00437E1C" w:rsidRPr="00E03225" w:rsidRDefault="00437E1C" w:rsidP="00703A5A">
            <w:pPr>
              <w:rPr>
                <w:rFonts w:ascii="Arial" w:eastAsia="Times New Roman" w:hAnsi="Arial" w:cs="Arial"/>
                <w:b/>
                <w:bCs/>
                <w:i/>
                <w:iCs/>
                <w:sz w:val="18"/>
                <w:szCs w:val="18"/>
                <w:lang w:eastAsia="es-CO"/>
              </w:rPr>
            </w:pPr>
          </w:p>
        </w:tc>
      </w:tr>
      <w:tr w:rsidR="00E03225" w:rsidRPr="00E03225" w14:paraId="6FCC6CEF"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E03225" w:rsidRDefault="00182E4D"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ESTRATEGIAS PARA LA VALORACIÓN</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E03225" w:rsidRDefault="00437E1C" w:rsidP="00703A5A">
            <w:pPr>
              <w:rPr>
                <w:rFonts w:ascii="Arial" w:hAnsi="Arial" w:cs="Arial"/>
                <w:b/>
                <w:bCs/>
                <w:i/>
                <w:iCs/>
                <w:sz w:val="18"/>
                <w:szCs w:val="18"/>
              </w:rPr>
            </w:pPr>
          </w:p>
          <w:p w14:paraId="47786DBF" w14:textId="77777777" w:rsidR="007A17E3" w:rsidRDefault="007A17E3" w:rsidP="007A17E3">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2171B24" w14:textId="77777777" w:rsidR="007A17E3" w:rsidRDefault="007A17E3" w:rsidP="007A17E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B791D59" w14:textId="77777777" w:rsidR="007A17E3" w:rsidRDefault="007A17E3" w:rsidP="007A17E3">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067E779" w14:textId="77777777" w:rsidR="007A17E3" w:rsidRDefault="007A17E3" w:rsidP="007A17E3">
            <w:pPr>
              <w:rPr>
                <w:rFonts w:ascii="Arial" w:hAnsi="Arial" w:cs="Arial"/>
                <w:sz w:val="18"/>
                <w:szCs w:val="18"/>
              </w:rPr>
            </w:pPr>
            <w:r>
              <w:rPr>
                <w:rFonts w:ascii="Arial" w:hAnsi="Arial" w:cs="Arial"/>
                <w:sz w:val="18"/>
                <w:szCs w:val="18"/>
              </w:rPr>
              <w:t>BIMESTRE II -  L1 fanzine L2 infografía</w:t>
            </w:r>
          </w:p>
          <w:p w14:paraId="5D280ECE" w14:textId="77777777" w:rsidR="007A17E3" w:rsidRDefault="007A17E3" w:rsidP="007A17E3">
            <w:pPr>
              <w:rPr>
                <w:rFonts w:ascii="Arial" w:hAnsi="Arial" w:cs="Arial"/>
                <w:sz w:val="18"/>
                <w:szCs w:val="18"/>
              </w:rPr>
            </w:pPr>
            <w:r>
              <w:rPr>
                <w:rFonts w:ascii="Arial" w:hAnsi="Arial" w:cs="Arial"/>
                <w:sz w:val="18"/>
                <w:szCs w:val="18"/>
              </w:rPr>
              <w:t>BIMESTRE III -  L1 línea de tiempo L2 mapa mental</w:t>
            </w:r>
          </w:p>
          <w:p w14:paraId="64CCECCB" w14:textId="77777777" w:rsidR="007A17E3" w:rsidRDefault="007A17E3" w:rsidP="007A17E3">
            <w:pPr>
              <w:rPr>
                <w:rFonts w:ascii="Arial" w:hAnsi="Arial" w:cs="Arial"/>
                <w:sz w:val="18"/>
                <w:szCs w:val="18"/>
              </w:rPr>
            </w:pPr>
            <w:r>
              <w:rPr>
                <w:rFonts w:ascii="Arial" w:hAnsi="Arial" w:cs="Arial"/>
                <w:sz w:val="18"/>
                <w:szCs w:val="18"/>
              </w:rPr>
              <w:t>BIMESTRE IV - L1 cuadro comparativo L2 composición artística</w:t>
            </w:r>
          </w:p>
          <w:p w14:paraId="24A52088" w14:textId="77777777" w:rsidR="007A17E3" w:rsidRDefault="007A17E3" w:rsidP="007A17E3">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DDDD3C0" w14:textId="77777777" w:rsidR="007A17E3" w:rsidRDefault="007A17E3" w:rsidP="007A17E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2115E7D" w14:textId="77777777" w:rsidR="007A17E3" w:rsidRDefault="007A17E3" w:rsidP="007A17E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E03225" w:rsidRDefault="00437E1C" w:rsidP="007A17E3">
            <w:pPr>
              <w:spacing w:after="0" w:line="240" w:lineRule="auto"/>
              <w:rPr>
                <w:rFonts w:ascii="Arial" w:eastAsia="Times New Roman" w:hAnsi="Arial" w:cs="Arial"/>
                <w:b/>
                <w:bCs/>
                <w:i/>
                <w:iCs/>
                <w:sz w:val="18"/>
                <w:szCs w:val="18"/>
                <w:lang w:eastAsia="es-CO"/>
              </w:rPr>
            </w:pPr>
          </w:p>
        </w:tc>
      </w:tr>
      <w:tr w:rsidR="00E03225" w:rsidRPr="00E03225" w14:paraId="7C1B56C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E03225" w:rsidRDefault="00182E4D"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PORCENTAJES EVALUACIÓN</w:t>
            </w:r>
          </w:p>
          <w:p w14:paraId="2AF8DA88" w14:textId="755DE485" w:rsidR="00182E4D" w:rsidRPr="00E03225" w:rsidRDefault="00182E4D" w:rsidP="00703A5A">
            <w:pPr>
              <w:spacing w:after="0" w:line="240" w:lineRule="auto"/>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2FD77C16" w14:textId="77777777" w:rsidR="007A17E3" w:rsidRDefault="007A17E3" w:rsidP="007A17E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8C01E32" w14:textId="77777777" w:rsidR="007A17E3" w:rsidRDefault="007A17E3" w:rsidP="007A17E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D536BEE" w14:textId="77777777" w:rsidR="007A17E3" w:rsidRDefault="007A17E3" w:rsidP="007A17E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4608EC3" w14:textId="77777777" w:rsidR="007A17E3" w:rsidRDefault="007A17E3" w:rsidP="007A17E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75187B7" w:rsidR="00182E4D" w:rsidRPr="00E03225" w:rsidRDefault="007A17E3" w:rsidP="007A17E3">
            <w:pPr>
              <w:rPr>
                <w:rFonts w:ascii="Arial" w:eastAsia="Times New Roman" w:hAnsi="Arial" w:cs="Arial"/>
                <w:b/>
                <w:bCs/>
                <w:i/>
                <w:i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E03225" w:rsidRPr="00E03225" w14:paraId="4E1EA861"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55ED0A5F"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lastRenderedPageBreak/>
              <w:t>UNIDAD 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AB09874"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LOS ECOSISTEMAS Y SU RELACIÓN CON EL SER HUMANO I</w:t>
            </w:r>
          </w:p>
        </w:tc>
      </w:tr>
      <w:tr w:rsidR="00E03225" w:rsidRPr="00E03225" w14:paraId="74CD375B"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03B77459"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78B7C8C"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Comprende la importancia de los ecosistemas y las funciones que realizan.</w:t>
            </w:r>
          </w:p>
        </w:tc>
      </w:tr>
      <w:tr w:rsidR="00E03225" w:rsidRPr="00E03225" w14:paraId="0F959CB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w:t>
            </w:r>
          </w:p>
          <w:p w14:paraId="16167CEB" w14:textId="4DC8C8C6"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14349452" w14:textId="77777777" w:rsidR="005F0BEB" w:rsidRDefault="005F0BEB" w:rsidP="005F0BEB">
            <w:pPr>
              <w:rPr>
                <w:lang w:val="es-ES"/>
              </w:rPr>
            </w:pPr>
            <w:r>
              <w:rPr>
                <w:lang w:val="es-ES"/>
              </w:rPr>
              <w:t>Mapa conceptual</w:t>
            </w:r>
          </w:p>
          <w:p w14:paraId="402ABC18" w14:textId="77777777" w:rsidR="005F0BEB" w:rsidRDefault="005F0BEB" w:rsidP="005F0BEB">
            <w:pPr>
              <w:rPr>
                <w:lang w:val="es-ES"/>
              </w:rPr>
            </w:pPr>
            <w:r>
              <w:rPr>
                <w:lang w:val="es-ES"/>
              </w:rPr>
              <w:t xml:space="preserve">Mapa </w:t>
            </w:r>
          </w:p>
          <w:p w14:paraId="427EC84C" w14:textId="77777777" w:rsidR="005F0BEB" w:rsidRDefault="005F0BEB" w:rsidP="005F0BEB">
            <w:pPr>
              <w:rPr>
                <w:lang w:val="es-ES"/>
              </w:rPr>
            </w:pPr>
            <w:r>
              <w:rPr>
                <w:lang w:val="es-ES"/>
              </w:rPr>
              <w:t>Ilustraciones</w:t>
            </w:r>
          </w:p>
          <w:p w14:paraId="77C304A1" w14:textId="30231AD2" w:rsidR="00D63340" w:rsidRPr="00E03225" w:rsidRDefault="00D63340" w:rsidP="00703A5A">
            <w:pPr>
              <w:spacing w:after="0" w:line="240" w:lineRule="auto"/>
              <w:rPr>
                <w:rFonts w:ascii="Arial" w:eastAsia="Times New Roman" w:hAnsi="Arial" w:cs="Arial"/>
                <w:b/>
                <w:bCs/>
                <w:sz w:val="18"/>
                <w:szCs w:val="18"/>
                <w:lang w:eastAsia="es-CO"/>
              </w:rPr>
            </w:pPr>
          </w:p>
        </w:tc>
      </w:tr>
      <w:tr w:rsidR="00E03225" w:rsidRPr="00E03225" w14:paraId="5D4F6A60" w14:textId="77777777" w:rsidTr="0092689C">
        <w:trPr>
          <w:trHeight w:val="1191"/>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0245039F" w14:textId="4FEF8D01"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75F6BA7E" w14:textId="77777777" w:rsidR="005F0BEB" w:rsidRDefault="00346FEF" w:rsidP="005F0BEB">
            <w:pPr>
              <w:rPr>
                <w:lang w:val="es-ES"/>
              </w:rPr>
            </w:pPr>
            <w:r w:rsidRPr="00E03225">
              <w:rPr>
                <w:rFonts w:ascii="Arial" w:eastAsia="Times New Roman" w:hAnsi="Arial" w:cs="Arial"/>
                <w:b/>
                <w:bCs/>
                <w:sz w:val="18"/>
                <w:szCs w:val="18"/>
                <w:lang w:eastAsia="es-CO"/>
              </w:rPr>
              <w:t xml:space="preserve"> </w:t>
            </w:r>
            <w:r w:rsidR="005F0BEB">
              <w:rPr>
                <w:lang w:val="es-ES"/>
              </w:rPr>
              <w:t xml:space="preserve">Ecosistemas y medio ambiente en Colombia </w:t>
            </w:r>
            <w:hyperlink r:id="rId8" w:history="1">
              <w:r w:rsidR="005F0BEB" w:rsidRPr="004016C9">
                <w:rPr>
                  <w:rStyle w:val="Hipervnculo"/>
                  <w:lang w:val="es-ES"/>
                </w:rPr>
                <w:t>http://documentacion.ideam.gov.co/openbiblio/bvirtual/000001/cap7.pdf</w:t>
              </w:r>
            </w:hyperlink>
          </w:p>
          <w:p w14:paraId="3D0911A3" w14:textId="77777777" w:rsidR="005F0BEB" w:rsidRDefault="005F0BEB" w:rsidP="005F0BEB">
            <w:pPr>
              <w:rPr>
                <w:lang w:val="es-ES"/>
              </w:rPr>
            </w:pPr>
            <w:r>
              <w:rPr>
                <w:lang w:val="es-ES"/>
              </w:rPr>
              <w:t xml:space="preserve">Ley ambiental en Colombia </w:t>
            </w:r>
            <w:hyperlink r:id="rId9" w:history="1">
              <w:r w:rsidRPr="004016C9">
                <w:rPr>
                  <w:rStyle w:val="Hipervnculo"/>
                  <w:lang w:val="es-ES"/>
                </w:rPr>
                <w:t>https://www.oas.org/dsd/fida/laws/legislation/colombia/colombia_99-93.pdf</w:t>
              </w:r>
            </w:hyperlink>
          </w:p>
          <w:p w14:paraId="2CA8A85B" w14:textId="3BAC2635" w:rsidR="00D63340" w:rsidRPr="005F0BEB" w:rsidRDefault="00D63340" w:rsidP="00703A5A">
            <w:pPr>
              <w:spacing w:after="0" w:line="240" w:lineRule="auto"/>
              <w:rPr>
                <w:rFonts w:ascii="Arial" w:eastAsia="Times New Roman" w:hAnsi="Arial" w:cs="Arial"/>
                <w:b/>
                <w:bCs/>
                <w:sz w:val="18"/>
                <w:szCs w:val="18"/>
                <w:lang w:val="es-ES" w:eastAsia="es-CO"/>
              </w:rPr>
            </w:pPr>
          </w:p>
        </w:tc>
      </w:tr>
      <w:tr w:rsidR="00E03225" w:rsidRPr="00E03225" w14:paraId="2C78F12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E03225" w:rsidRDefault="00D6334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E03225" w:rsidRDefault="00D6334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1D27A745"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1</w:t>
            </w:r>
          </w:p>
        </w:tc>
        <w:tc>
          <w:tcPr>
            <w:tcW w:w="1671" w:type="dxa"/>
            <w:tcBorders>
              <w:top w:val="nil"/>
              <w:left w:val="nil"/>
              <w:bottom w:val="single" w:sz="4" w:space="0" w:color="auto"/>
              <w:right w:val="single" w:sz="4" w:space="0" w:color="auto"/>
            </w:tcBorders>
            <w:shd w:val="clear" w:color="auto" w:fill="auto"/>
            <w:noWrap/>
            <w:vAlign w:val="center"/>
          </w:tcPr>
          <w:p w14:paraId="45D0C68A" w14:textId="53708EC9"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92" w:type="dxa"/>
            <w:tcBorders>
              <w:top w:val="nil"/>
              <w:left w:val="nil"/>
              <w:bottom w:val="single" w:sz="4" w:space="0" w:color="auto"/>
              <w:right w:val="single" w:sz="4" w:space="0" w:color="auto"/>
            </w:tcBorders>
            <w:shd w:val="clear" w:color="auto" w:fill="auto"/>
            <w:noWrap/>
            <w:vAlign w:val="center"/>
          </w:tcPr>
          <w:p w14:paraId="755D7392" w14:textId="6ABD3B8C"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1. Los ecosistemas y sus características.</w:t>
            </w:r>
          </w:p>
        </w:tc>
      </w:tr>
      <w:tr w:rsidR="007A17E3" w:rsidRPr="00E03225" w14:paraId="09934BED"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2</w:t>
            </w:r>
          </w:p>
        </w:tc>
        <w:tc>
          <w:tcPr>
            <w:tcW w:w="1671" w:type="dxa"/>
            <w:tcBorders>
              <w:top w:val="nil"/>
              <w:left w:val="nil"/>
              <w:bottom w:val="single" w:sz="4" w:space="0" w:color="auto"/>
              <w:right w:val="single" w:sz="4" w:space="0" w:color="auto"/>
            </w:tcBorders>
            <w:shd w:val="clear" w:color="auto" w:fill="auto"/>
            <w:noWrap/>
            <w:vAlign w:val="center"/>
          </w:tcPr>
          <w:p w14:paraId="23E1CAB8" w14:textId="202299F3"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92" w:type="dxa"/>
            <w:tcBorders>
              <w:top w:val="nil"/>
              <w:left w:val="nil"/>
              <w:bottom w:val="single" w:sz="4" w:space="0" w:color="auto"/>
              <w:right w:val="single" w:sz="4" w:space="0" w:color="auto"/>
            </w:tcBorders>
            <w:shd w:val="clear" w:color="auto" w:fill="auto"/>
            <w:noWrap/>
            <w:vAlign w:val="center"/>
          </w:tcPr>
          <w:p w14:paraId="282AB5F5" w14:textId="06FD19D2"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2. Tipos de ecosistemas.</w:t>
            </w:r>
          </w:p>
        </w:tc>
      </w:tr>
      <w:tr w:rsidR="007A17E3" w:rsidRPr="00E03225" w14:paraId="12EB51A3"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3</w:t>
            </w:r>
          </w:p>
        </w:tc>
        <w:tc>
          <w:tcPr>
            <w:tcW w:w="1671" w:type="dxa"/>
            <w:tcBorders>
              <w:top w:val="nil"/>
              <w:left w:val="nil"/>
              <w:bottom w:val="single" w:sz="4" w:space="0" w:color="auto"/>
              <w:right w:val="single" w:sz="4" w:space="0" w:color="auto"/>
            </w:tcBorders>
            <w:shd w:val="clear" w:color="auto" w:fill="auto"/>
            <w:noWrap/>
            <w:vAlign w:val="center"/>
          </w:tcPr>
          <w:p w14:paraId="5E599A1B" w14:textId="6A78CC74"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92" w:type="dxa"/>
            <w:tcBorders>
              <w:top w:val="nil"/>
              <w:left w:val="nil"/>
              <w:bottom w:val="single" w:sz="4" w:space="0" w:color="auto"/>
              <w:right w:val="single" w:sz="4" w:space="0" w:color="auto"/>
            </w:tcBorders>
            <w:shd w:val="clear" w:color="auto" w:fill="auto"/>
            <w:noWrap/>
            <w:vAlign w:val="center"/>
          </w:tcPr>
          <w:p w14:paraId="2E79D4F4" w14:textId="06DF7B3A"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3. Funciones de los ecosistemas.</w:t>
            </w:r>
          </w:p>
        </w:tc>
      </w:tr>
      <w:tr w:rsidR="007A17E3" w:rsidRPr="00E03225" w14:paraId="68F91920"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4</w:t>
            </w:r>
          </w:p>
        </w:tc>
        <w:tc>
          <w:tcPr>
            <w:tcW w:w="1671" w:type="dxa"/>
            <w:tcBorders>
              <w:top w:val="nil"/>
              <w:left w:val="nil"/>
              <w:bottom w:val="single" w:sz="4" w:space="0" w:color="auto"/>
              <w:right w:val="single" w:sz="4" w:space="0" w:color="auto"/>
            </w:tcBorders>
            <w:shd w:val="clear" w:color="auto" w:fill="auto"/>
            <w:noWrap/>
            <w:vAlign w:val="center"/>
          </w:tcPr>
          <w:p w14:paraId="7E1EDA8A" w14:textId="37485B6D"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92" w:type="dxa"/>
            <w:tcBorders>
              <w:top w:val="nil"/>
              <w:left w:val="nil"/>
              <w:bottom w:val="single" w:sz="4" w:space="0" w:color="auto"/>
              <w:right w:val="single" w:sz="4" w:space="0" w:color="auto"/>
            </w:tcBorders>
            <w:shd w:val="clear" w:color="auto" w:fill="auto"/>
            <w:noWrap/>
            <w:vAlign w:val="center"/>
          </w:tcPr>
          <w:p w14:paraId="00B2DDF1" w14:textId="44F26E59"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4. Disciplinas que estudian los ecosistemas.</w:t>
            </w:r>
          </w:p>
        </w:tc>
      </w:tr>
      <w:tr w:rsidR="00E03225" w:rsidRPr="00E03225" w14:paraId="12169042" w14:textId="77777777" w:rsidTr="0092689C">
        <w:trPr>
          <w:trHeight w:val="255"/>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612D1409"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II</w:t>
            </w:r>
          </w:p>
        </w:tc>
        <w:tc>
          <w:tcPr>
            <w:tcW w:w="8763" w:type="dxa"/>
            <w:gridSpan w:val="2"/>
            <w:tcBorders>
              <w:top w:val="nil"/>
              <w:left w:val="nil"/>
              <w:bottom w:val="single" w:sz="4" w:space="0" w:color="auto"/>
              <w:right w:val="single" w:sz="4" w:space="0" w:color="auto"/>
            </w:tcBorders>
            <w:shd w:val="clear" w:color="auto" w:fill="auto"/>
            <w:noWrap/>
            <w:vAlign w:val="center"/>
          </w:tcPr>
          <w:p w14:paraId="21493F85" w14:textId="0FE505F2"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Arial" w:hAnsi="Arial" w:cs="Arial"/>
                <w:b/>
                <w:bCs/>
                <w:sz w:val="18"/>
                <w:szCs w:val="18"/>
              </w:rPr>
              <w:t>Identifica los factores que influyen en la diversidad de los ecosistemas.</w:t>
            </w:r>
          </w:p>
        </w:tc>
      </w:tr>
      <w:tr w:rsidR="00E03225" w:rsidRPr="00E03225" w14:paraId="4DAB9E81" w14:textId="77777777" w:rsidTr="0092689C">
        <w:trPr>
          <w:trHeight w:val="255"/>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E03225" w:rsidRDefault="00F07341" w:rsidP="00E03225">
            <w:pPr>
              <w:spacing w:after="0" w:line="240" w:lineRule="auto"/>
              <w:jc w:val="center"/>
              <w:rPr>
                <w:rFonts w:ascii="Arial" w:eastAsia="Times New Roman" w:hAnsi="Arial" w:cs="Arial"/>
                <w:b/>
                <w:bCs/>
                <w:i/>
                <w:iCs/>
                <w:sz w:val="18"/>
                <w:szCs w:val="18"/>
                <w:lang w:eastAsia="es-CO"/>
              </w:rPr>
            </w:pPr>
          </w:p>
          <w:p w14:paraId="1ECFEDDD" w14:textId="758238ED"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w:t>
            </w:r>
          </w:p>
          <w:p w14:paraId="19F99B4A" w14:textId="5ECAA2AF"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nil"/>
              <w:left w:val="nil"/>
              <w:bottom w:val="single" w:sz="4" w:space="0" w:color="auto"/>
              <w:right w:val="single" w:sz="4" w:space="0" w:color="auto"/>
            </w:tcBorders>
            <w:shd w:val="clear" w:color="auto" w:fill="auto"/>
            <w:noWrap/>
            <w:vAlign w:val="center"/>
          </w:tcPr>
          <w:p w14:paraId="14D6F4D0" w14:textId="77777777" w:rsidR="005F0BEB" w:rsidRDefault="005F0BEB" w:rsidP="005F0BEB">
            <w:pPr>
              <w:rPr>
                <w:lang w:val="es-ES"/>
              </w:rPr>
            </w:pPr>
            <w:r>
              <w:rPr>
                <w:lang w:val="es-ES"/>
              </w:rPr>
              <w:t>Mapa conceptual</w:t>
            </w:r>
          </w:p>
          <w:p w14:paraId="157A83F1" w14:textId="77777777" w:rsidR="005F0BEB" w:rsidRDefault="005F0BEB" w:rsidP="005F0BEB">
            <w:pPr>
              <w:rPr>
                <w:lang w:val="es-ES"/>
              </w:rPr>
            </w:pPr>
            <w:r>
              <w:rPr>
                <w:lang w:val="es-ES"/>
              </w:rPr>
              <w:t xml:space="preserve">Mapa </w:t>
            </w:r>
          </w:p>
          <w:p w14:paraId="182466C1" w14:textId="77777777" w:rsidR="005F0BEB" w:rsidRDefault="005F0BEB" w:rsidP="005F0BEB">
            <w:pPr>
              <w:rPr>
                <w:lang w:val="es-ES"/>
              </w:rPr>
            </w:pPr>
            <w:r>
              <w:rPr>
                <w:lang w:val="es-ES"/>
              </w:rPr>
              <w:t>Ilustraciones</w:t>
            </w:r>
          </w:p>
          <w:p w14:paraId="17C7238D" w14:textId="77777777" w:rsidR="00D63340" w:rsidRPr="00E03225" w:rsidRDefault="00D63340" w:rsidP="00703A5A">
            <w:pPr>
              <w:spacing w:after="0" w:line="240" w:lineRule="auto"/>
              <w:rPr>
                <w:rFonts w:ascii="Arial" w:eastAsia="Times New Roman" w:hAnsi="Arial" w:cs="Arial"/>
                <w:b/>
                <w:bCs/>
                <w:sz w:val="18"/>
                <w:szCs w:val="18"/>
                <w:lang w:eastAsia="es-CO"/>
              </w:rPr>
            </w:pPr>
          </w:p>
        </w:tc>
      </w:tr>
      <w:tr w:rsidR="00E03225" w:rsidRPr="00E03225" w14:paraId="54BB39AC" w14:textId="77777777" w:rsidTr="0092689C">
        <w:trPr>
          <w:trHeight w:val="255"/>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E03225" w:rsidRDefault="00F07341" w:rsidP="00E03225">
            <w:pPr>
              <w:spacing w:after="0" w:line="240" w:lineRule="auto"/>
              <w:jc w:val="center"/>
              <w:rPr>
                <w:rFonts w:ascii="Arial" w:eastAsia="Times New Roman" w:hAnsi="Arial" w:cs="Arial"/>
                <w:b/>
                <w:bCs/>
                <w:i/>
                <w:iCs/>
                <w:sz w:val="18"/>
                <w:szCs w:val="18"/>
                <w:lang w:eastAsia="es-CO"/>
              </w:rPr>
            </w:pPr>
          </w:p>
          <w:p w14:paraId="45FD6BCA" w14:textId="5BF29830"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1598B77B"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nil"/>
              <w:left w:val="nil"/>
              <w:bottom w:val="single" w:sz="4" w:space="0" w:color="auto"/>
              <w:right w:val="single" w:sz="4" w:space="0" w:color="auto"/>
            </w:tcBorders>
            <w:shd w:val="clear" w:color="auto" w:fill="auto"/>
            <w:noWrap/>
            <w:vAlign w:val="center"/>
          </w:tcPr>
          <w:p w14:paraId="25EEB761" w14:textId="46E0F5C6" w:rsidR="005B44D5" w:rsidRDefault="005B44D5" w:rsidP="005B44D5">
            <w:pPr>
              <w:rPr>
                <w:lang w:val="es-ES"/>
              </w:rPr>
            </w:pPr>
            <w:r>
              <w:rPr>
                <w:lang w:val="es-ES"/>
              </w:rPr>
              <w:t xml:space="preserve">Ecosistemas y medio ambiente en Colombia </w:t>
            </w:r>
            <w:hyperlink r:id="rId10" w:history="1">
              <w:r w:rsidRPr="004016C9">
                <w:rPr>
                  <w:rStyle w:val="Hipervnculo"/>
                  <w:lang w:val="es-ES"/>
                </w:rPr>
                <w:t>http://documentacion.ideam.gov.co/openbiblio/bvirtual/000001/cap7.pdf</w:t>
              </w:r>
            </w:hyperlink>
          </w:p>
          <w:p w14:paraId="4E66560D" w14:textId="77777777" w:rsidR="005B44D5" w:rsidRPr="005B44D5" w:rsidRDefault="005B44D5" w:rsidP="005B44D5">
            <w:pPr>
              <w:rPr>
                <w:lang w:val="en-US"/>
              </w:rPr>
            </w:pPr>
            <w:r w:rsidRPr="005B44D5">
              <w:rPr>
                <w:lang w:val="en-US"/>
              </w:rPr>
              <w:t xml:space="preserve">Relieve de Asia </w:t>
            </w:r>
            <w:r w:rsidR="0047754D">
              <w:fldChar w:fldCharType="begin"/>
            </w:r>
            <w:r w:rsidR="0047754D" w:rsidRPr="002546C7">
              <w:rPr>
                <w:lang w:val="en-US"/>
              </w:rPr>
              <w:instrText xml:space="preserve"> HYPERLINK "http://www.conecta2.com.mx/atlas/pdf/mundo_7.pdf" </w:instrText>
            </w:r>
            <w:r w:rsidR="0047754D">
              <w:fldChar w:fldCharType="separate"/>
            </w:r>
            <w:r w:rsidRPr="005B44D5">
              <w:rPr>
                <w:rStyle w:val="Hipervnculo"/>
                <w:lang w:val="en-US"/>
              </w:rPr>
              <w:t>http://www.conecta2.com.mx/atlas/pdf/mundo_7.pdf</w:t>
            </w:r>
            <w:r w:rsidR="0047754D">
              <w:rPr>
                <w:rStyle w:val="Hipervnculo"/>
                <w:lang w:val="en-US"/>
              </w:rPr>
              <w:fldChar w:fldCharType="end"/>
            </w:r>
          </w:p>
          <w:p w14:paraId="470008C3" w14:textId="77777777" w:rsidR="005B44D5" w:rsidRDefault="005B44D5" w:rsidP="005B44D5">
            <w:pPr>
              <w:rPr>
                <w:lang w:val="es-ES"/>
              </w:rPr>
            </w:pPr>
            <w:r w:rsidRPr="0005279A">
              <w:rPr>
                <w:lang w:val="es-ES"/>
              </w:rPr>
              <w:t xml:space="preserve">Relieve de África y Oceanía </w:t>
            </w:r>
            <w:hyperlink r:id="rId11" w:history="1">
              <w:r w:rsidRPr="00AA0488">
                <w:rPr>
                  <w:rStyle w:val="Hipervnculo"/>
                  <w:lang w:val="es-ES"/>
                </w:rPr>
                <w:t>https://hum.unne.edu.ar/academica/departamentos/dptogeog/programas/prog_geo_africa.pdf</w:t>
              </w:r>
            </w:hyperlink>
          </w:p>
          <w:p w14:paraId="675D0B16" w14:textId="77777777" w:rsidR="005B44D5" w:rsidRDefault="005B44D5" w:rsidP="005B44D5">
            <w:pPr>
              <w:rPr>
                <w:lang w:val="es-ES"/>
              </w:rPr>
            </w:pPr>
            <w:r>
              <w:rPr>
                <w:lang w:val="es-ES"/>
              </w:rPr>
              <w:t xml:space="preserve">Relieve de América </w:t>
            </w:r>
            <w:hyperlink r:id="rId12" w:history="1">
              <w:r w:rsidRPr="00AA0488">
                <w:rPr>
                  <w:rStyle w:val="Hipervnculo"/>
                  <w:lang w:val="es-ES"/>
                </w:rPr>
                <w:t>https://epja.mineduc.cl/wp-content/uploads/sites/43/2019/06/Gu%C3%ADas-Ciencias-Sociales-M%C3%B3dulo-N%C2%B0-5-Am%C3%A9rica-Latina-geograf%C3%ADa-f%C3%ADsica-y-humana.pdf</w:t>
              </w:r>
            </w:hyperlink>
          </w:p>
          <w:p w14:paraId="777F3A8F" w14:textId="77777777" w:rsidR="005B44D5" w:rsidRDefault="005B44D5" w:rsidP="005B44D5">
            <w:pPr>
              <w:rPr>
                <w:lang w:val="es-ES"/>
              </w:rPr>
            </w:pPr>
            <w:r>
              <w:rPr>
                <w:lang w:val="es-ES"/>
              </w:rPr>
              <w:t xml:space="preserve">Relieve de Europa </w:t>
            </w:r>
            <w:hyperlink r:id="rId13" w:history="1">
              <w:r w:rsidRPr="00AA0488">
                <w:rPr>
                  <w:rStyle w:val="Hipervnculo"/>
                  <w:lang w:val="es-ES"/>
                </w:rPr>
                <w:t>http://www.ub.edu/medame/TEMA1-1.pdf</w:t>
              </w:r>
            </w:hyperlink>
          </w:p>
          <w:p w14:paraId="3F417D07" w14:textId="77777777" w:rsidR="005B44D5" w:rsidRDefault="005B44D5" w:rsidP="005B44D5">
            <w:pPr>
              <w:rPr>
                <w:lang w:val="es-ES"/>
              </w:rPr>
            </w:pPr>
          </w:p>
          <w:p w14:paraId="1EC3B31E" w14:textId="77777777" w:rsidR="00D63340" w:rsidRPr="005B44D5" w:rsidRDefault="00D63340" w:rsidP="00703A5A">
            <w:pPr>
              <w:spacing w:after="0" w:line="240" w:lineRule="auto"/>
              <w:rPr>
                <w:rFonts w:ascii="Arial" w:eastAsia="Times New Roman" w:hAnsi="Arial" w:cs="Arial"/>
                <w:b/>
                <w:bCs/>
                <w:sz w:val="18"/>
                <w:szCs w:val="18"/>
                <w:lang w:val="es-ES" w:eastAsia="es-CO"/>
              </w:rPr>
            </w:pPr>
          </w:p>
        </w:tc>
      </w:tr>
      <w:tr w:rsidR="00E03225" w:rsidRPr="00E03225" w14:paraId="71251CE2"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E03225" w:rsidRDefault="00D63340" w:rsidP="00E03225">
            <w:pPr>
              <w:spacing w:after="0" w:line="240" w:lineRule="auto"/>
              <w:ind w:right="-458"/>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E03225" w:rsidRDefault="00D6334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E03225" w:rsidRDefault="00D6334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0B9E510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5</w:t>
            </w:r>
          </w:p>
        </w:tc>
        <w:tc>
          <w:tcPr>
            <w:tcW w:w="1671" w:type="dxa"/>
            <w:tcBorders>
              <w:top w:val="nil"/>
              <w:left w:val="nil"/>
              <w:bottom w:val="single" w:sz="4" w:space="0" w:color="auto"/>
              <w:right w:val="single" w:sz="4" w:space="0" w:color="auto"/>
            </w:tcBorders>
            <w:shd w:val="clear" w:color="auto" w:fill="auto"/>
            <w:noWrap/>
            <w:vAlign w:val="center"/>
          </w:tcPr>
          <w:p w14:paraId="0CC8C7C8" w14:textId="494C7CF9"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92" w:type="dxa"/>
            <w:tcBorders>
              <w:top w:val="nil"/>
              <w:left w:val="nil"/>
              <w:bottom w:val="single" w:sz="4" w:space="0" w:color="auto"/>
              <w:right w:val="single" w:sz="4" w:space="0" w:color="auto"/>
            </w:tcBorders>
            <w:shd w:val="clear" w:color="auto" w:fill="auto"/>
            <w:noWrap/>
            <w:vAlign w:val="center"/>
          </w:tcPr>
          <w:p w14:paraId="0DA4F02B" w14:textId="4C65D5EB"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5. Factores que influyen en la diversidad de ecosistemas.</w:t>
            </w:r>
          </w:p>
        </w:tc>
      </w:tr>
      <w:tr w:rsidR="007A17E3" w:rsidRPr="00E03225" w14:paraId="7287692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6</w:t>
            </w:r>
          </w:p>
        </w:tc>
        <w:tc>
          <w:tcPr>
            <w:tcW w:w="1671" w:type="dxa"/>
            <w:tcBorders>
              <w:top w:val="nil"/>
              <w:left w:val="nil"/>
              <w:bottom w:val="single" w:sz="4" w:space="0" w:color="auto"/>
              <w:right w:val="single" w:sz="4" w:space="0" w:color="auto"/>
            </w:tcBorders>
            <w:shd w:val="clear" w:color="auto" w:fill="auto"/>
            <w:noWrap/>
            <w:vAlign w:val="center"/>
          </w:tcPr>
          <w:p w14:paraId="11C57C69" w14:textId="16634A01"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92" w:type="dxa"/>
            <w:tcBorders>
              <w:top w:val="nil"/>
              <w:left w:val="nil"/>
              <w:bottom w:val="single" w:sz="4" w:space="0" w:color="auto"/>
              <w:right w:val="single" w:sz="4" w:space="0" w:color="auto"/>
            </w:tcBorders>
            <w:shd w:val="clear" w:color="auto" w:fill="auto"/>
            <w:noWrap/>
            <w:vAlign w:val="center"/>
          </w:tcPr>
          <w:p w14:paraId="60428223" w14:textId="3617D2D4"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6. Factores climáticos.</w:t>
            </w:r>
          </w:p>
        </w:tc>
      </w:tr>
      <w:tr w:rsidR="007A17E3" w:rsidRPr="00E03225" w14:paraId="4D83E810"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7</w:t>
            </w:r>
          </w:p>
        </w:tc>
        <w:tc>
          <w:tcPr>
            <w:tcW w:w="1671" w:type="dxa"/>
            <w:tcBorders>
              <w:top w:val="nil"/>
              <w:left w:val="nil"/>
              <w:bottom w:val="single" w:sz="4" w:space="0" w:color="auto"/>
              <w:right w:val="single" w:sz="4" w:space="0" w:color="auto"/>
            </w:tcBorders>
            <w:shd w:val="clear" w:color="auto" w:fill="auto"/>
            <w:noWrap/>
            <w:vAlign w:val="center"/>
          </w:tcPr>
          <w:p w14:paraId="1F0A1F59" w14:textId="7A1AD144"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92" w:type="dxa"/>
            <w:tcBorders>
              <w:top w:val="nil"/>
              <w:left w:val="nil"/>
              <w:bottom w:val="single" w:sz="4" w:space="0" w:color="auto"/>
              <w:right w:val="single" w:sz="4" w:space="0" w:color="auto"/>
            </w:tcBorders>
            <w:shd w:val="clear" w:color="auto" w:fill="auto"/>
            <w:noWrap/>
            <w:vAlign w:val="center"/>
          </w:tcPr>
          <w:p w14:paraId="6261659B" w14:textId="56BD296B"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7. La diversidad de los ecosistemas en América y Europa.</w:t>
            </w:r>
          </w:p>
        </w:tc>
      </w:tr>
      <w:tr w:rsidR="007A17E3" w:rsidRPr="00E03225" w14:paraId="45C296AC"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8</w:t>
            </w:r>
          </w:p>
        </w:tc>
        <w:tc>
          <w:tcPr>
            <w:tcW w:w="1671" w:type="dxa"/>
            <w:tcBorders>
              <w:top w:val="nil"/>
              <w:left w:val="nil"/>
              <w:bottom w:val="single" w:sz="4" w:space="0" w:color="auto"/>
              <w:right w:val="single" w:sz="4" w:space="0" w:color="auto"/>
            </w:tcBorders>
            <w:shd w:val="clear" w:color="auto" w:fill="auto"/>
            <w:noWrap/>
            <w:vAlign w:val="center"/>
          </w:tcPr>
          <w:p w14:paraId="0C5E26C3" w14:textId="71DB13CA"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92" w:type="dxa"/>
            <w:tcBorders>
              <w:top w:val="nil"/>
              <w:left w:val="nil"/>
              <w:bottom w:val="single" w:sz="4" w:space="0" w:color="auto"/>
              <w:right w:val="single" w:sz="4" w:space="0" w:color="auto"/>
            </w:tcBorders>
            <w:shd w:val="clear" w:color="auto" w:fill="auto"/>
            <w:noWrap/>
            <w:vAlign w:val="center"/>
          </w:tcPr>
          <w:p w14:paraId="1301C3D6" w14:textId="19C542B8"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8. La diversidad de los ecosistemas en  África, Asia y América.</w:t>
            </w:r>
          </w:p>
        </w:tc>
      </w:tr>
      <w:tr w:rsidR="007A17E3" w:rsidRPr="00E03225" w14:paraId="30669755"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evaluaciones</w:t>
            </w:r>
          </w:p>
        </w:tc>
        <w:tc>
          <w:tcPr>
            <w:tcW w:w="1671" w:type="dxa"/>
            <w:tcBorders>
              <w:top w:val="nil"/>
              <w:left w:val="nil"/>
              <w:bottom w:val="single" w:sz="4" w:space="0" w:color="auto"/>
              <w:right w:val="single" w:sz="4" w:space="0" w:color="auto"/>
            </w:tcBorders>
            <w:shd w:val="clear" w:color="auto" w:fill="auto"/>
            <w:noWrap/>
            <w:vAlign w:val="center"/>
          </w:tcPr>
          <w:p w14:paraId="2F4626B7" w14:textId="7C931069"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92" w:type="dxa"/>
            <w:tcBorders>
              <w:top w:val="nil"/>
              <w:left w:val="nil"/>
              <w:bottom w:val="single" w:sz="4" w:space="0" w:color="auto"/>
              <w:right w:val="single" w:sz="4" w:space="0" w:color="auto"/>
            </w:tcBorders>
            <w:shd w:val="clear" w:color="auto" w:fill="auto"/>
            <w:noWrap/>
            <w:vAlign w:val="center"/>
          </w:tcPr>
          <w:p w14:paraId="3147F3F4" w14:textId="1FCEC440"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Proceso evaluativo general</w:t>
            </w:r>
          </w:p>
        </w:tc>
      </w:tr>
      <w:tr w:rsidR="00E03225" w:rsidRPr="00E03225" w14:paraId="2B1ED9B1" w14:textId="77777777" w:rsidTr="0092689C">
        <w:trPr>
          <w:trHeight w:val="615"/>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2ED0388B"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UNIDAD II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834ABF8"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LOS ECOSISTEMAS Y SU RELACIÓN CON EL SER HUMANO II Y EL CONTINENTE AFRIANO.</w:t>
            </w:r>
          </w:p>
        </w:tc>
      </w:tr>
      <w:tr w:rsidR="00E03225" w:rsidRPr="00E03225" w14:paraId="4FDA3E49" w14:textId="77777777" w:rsidTr="0092689C">
        <w:trPr>
          <w:trHeight w:val="415"/>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E929D15"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B23DBB4"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Identifica las causas y consecuencias del deterioro ambiental y propone estrategias para su cuidado.</w:t>
            </w:r>
          </w:p>
        </w:tc>
      </w:tr>
      <w:tr w:rsidR="00E03225" w:rsidRPr="00E03225" w14:paraId="706289C5" w14:textId="77777777" w:rsidTr="0092689C">
        <w:trPr>
          <w:trHeight w:val="415"/>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 POR TEMA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4786C86A" w14:textId="77777777" w:rsidR="005F0BEB" w:rsidRDefault="005F0BEB" w:rsidP="005F0BEB">
            <w:pPr>
              <w:rPr>
                <w:lang w:val="es-ES"/>
              </w:rPr>
            </w:pPr>
            <w:r>
              <w:rPr>
                <w:lang w:val="es-ES"/>
              </w:rPr>
              <w:t>Mapa conceptual</w:t>
            </w:r>
          </w:p>
          <w:p w14:paraId="18C35D3B" w14:textId="77777777" w:rsidR="005F0BEB" w:rsidRDefault="005F0BEB" w:rsidP="005F0BEB">
            <w:pPr>
              <w:rPr>
                <w:lang w:val="es-ES"/>
              </w:rPr>
            </w:pPr>
            <w:r>
              <w:rPr>
                <w:lang w:val="es-ES"/>
              </w:rPr>
              <w:lastRenderedPageBreak/>
              <w:t xml:space="preserve">Mapa </w:t>
            </w:r>
          </w:p>
          <w:p w14:paraId="19DC684B" w14:textId="77777777" w:rsidR="005F0BEB" w:rsidRDefault="005F0BEB" w:rsidP="005F0BEB">
            <w:pPr>
              <w:rPr>
                <w:lang w:val="es-ES"/>
              </w:rPr>
            </w:pPr>
            <w:r>
              <w:rPr>
                <w:lang w:val="es-ES"/>
              </w:rPr>
              <w:t>Ilustraciones</w:t>
            </w:r>
          </w:p>
          <w:p w14:paraId="36BC49A8" w14:textId="77777777" w:rsidR="00D63340" w:rsidRPr="00E03225" w:rsidRDefault="00D63340" w:rsidP="00703A5A">
            <w:pPr>
              <w:spacing w:after="0" w:line="240" w:lineRule="auto"/>
              <w:rPr>
                <w:rFonts w:ascii="Arial" w:eastAsia="Times New Roman" w:hAnsi="Arial" w:cs="Arial"/>
                <w:b/>
                <w:bCs/>
                <w:sz w:val="18"/>
                <w:szCs w:val="18"/>
                <w:lang w:eastAsia="es-CO"/>
              </w:rPr>
            </w:pPr>
          </w:p>
        </w:tc>
      </w:tr>
      <w:tr w:rsidR="00E03225" w:rsidRPr="00E03225" w14:paraId="347C90A2" w14:textId="77777777" w:rsidTr="0092689C">
        <w:trPr>
          <w:trHeight w:val="415"/>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lastRenderedPageBreak/>
              <w:t>RECURSO LECTOR</w:t>
            </w:r>
          </w:p>
          <w:p w14:paraId="7E244371"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51FDBD55" w14:textId="1D6D4D09" w:rsidR="005B44D5" w:rsidRDefault="005B44D5" w:rsidP="005B44D5">
            <w:pPr>
              <w:rPr>
                <w:lang w:val="es-ES"/>
              </w:rPr>
            </w:pPr>
            <w:r>
              <w:rPr>
                <w:lang w:val="es-ES"/>
              </w:rPr>
              <w:t xml:space="preserve">Ecosistemas y medio ambiente en Colombia </w:t>
            </w:r>
            <w:hyperlink r:id="rId14" w:history="1">
              <w:r w:rsidRPr="004016C9">
                <w:rPr>
                  <w:rStyle w:val="Hipervnculo"/>
                  <w:lang w:val="es-ES"/>
                </w:rPr>
                <w:t>http://documentacion.ideam.gov.co/openbiblio/bvirtual/000001/cap7.pdf</w:t>
              </w:r>
            </w:hyperlink>
          </w:p>
          <w:p w14:paraId="476992F5" w14:textId="77777777" w:rsidR="005B44D5" w:rsidRPr="005B44D5" w:rsidRDefault="005B44D5" w:rsidP="005B44D5">
            <w:pPr>
              <w:rPr>
                <w:lang w:val="en-US"/>
              </w:rPr>
            </w:pPr>
            <w:r w:rsidRPr="005B44D5">
              <w:rPr>
                <w:lang w:val="en-US"/>
              </w:rPr>
              <w:t xml:space="preserve">Relieve de Asia </w:t>
            </w:r>
            <w:r w:rsidR="0047754D">
              <w:fldChar w:fldCharType="begin"/>
            </w:r>
            <w:r w:rsidR="0047754D" w:rsidRPr="002546C7">
              <w:rPr>
                <w:lang w:val="en-US"/>
              </w:rPr>
              <w:instrText xml:space="preserve"> HYPERLINK "http://www.conecta2.com.mx/atlas/pdf/mundo_7.pdf" </w:instrText>
            </w:r>
            <w:r w:rsidR="0047754D">
              <w:fldChar w:fldCharType="separate"/>
            </w:r>
            <w:r w:rsidRPr="005B44D5">
              <w:rPr>
                <w:rStyle w:val="Hipervnculo"/>
                <w:lang w:val="en-US"/>
              </w:rPr>
              <w:t>http://www.conecta2.com.mx/atlas/pdf/mundo_7.pdf</w:t>
            </w:r>
            <w:r w:rsidR="0047754D">
              <w:rPr>
                <w:rStyle w:val="Hipervnculo"/>
                <w:lang w:val="en-US"/>
              </w:rPr>
              <w:fldChar w:fldCharType="end"/>
            </w:r>
          </w:p>
          <w:p w14:paraId="38378D8B" w14:textId="77777777" w:rsidR="005B44D5" w:rsidRDefault="005B44D5" w:rsidP="005B44D5">
            <w:pPr>
              <w:rPr>
                <w:lang w:val="es-ES"/>
              </w:rPr>
            </w:pPr>
            <w:r w:rsidRPr="0005279A">
              <w:rPr>
                <w:lang w:val="es-ES"/>
              </w:rPr>
              <w:t xml:space="preserve">Relieve de África y Oceanía </w:t>
            </w:r>
            <w:hyperlink r:id="rId15" w:history="1">
              <w:r w:rsidRPr="00AA0488">
                <w:rPr>
                  <w:rStyle w:val="Hipervnculo"/>
                  <w:lang w:val="es-ES"/>
                </w:rPr>
                <w:t>https://hum.unne.edu.ar/academica/departamentos/dptogeog/programas/prog_geo_africa.pdf</w:t>
              </w:r>
            </w:hyperlink>
          </w:p>
          <w:p w14:paraId="463DE90F" w14:textId="77777777" w:rsidR="005B44D5" w:rsidRDefault="005B44D5" w:rsidP="005B44D5">
            <w:pPr>
              <w:rPr>
                <w:lang w:val="es-ES"/>
              </w:rPr>
            </w:pPr>
            <w:r>
              <w:rPr>
                <w:lang w:val="es-ES"/>
              </w:rPr>
              <w:t xml:space="preserve">Relieve de América </w:t>
            </w:r>
            <w:hyperlink r:id="rId16" w:history="1">
              <w:r w:rsidRPr="00AA0488">
                <w:rPr>
                  <w:rStyle w:val="Hipervnculo"/>
                  <w:lang w:val="es-ES"/>
                </w:rPr>
                <w:t>https://epja.mineduc.cl/wp-content/uploads/sites/43/2019/06/Gu%C3%ADas-Ciencias-Sociales-M%C3%B3dulo-N%C2%B0-5-Am%C3%A9rica-Latina-geograf%C3%ADa-f%C3%ADsica-y-humana.pdf</w:t>
              </w:r>
            </w:hyperlink>
          </w:p>
          <w:p w14:paraId="12FDDB99" w14:textId="1F251F66" w:rsidR="005B44D5" w:rsidRDefault="005B44D5" w:rsidP="005B44D5">
            <w:pPr>
              <w:rPr>
                <w:lang w:val="es-ES"/>
              </w:rPr>
            </w:pPr>
            <w:r>
              <w:rPr>
                <w:lang w:val="es-ES"/>
              </w:rPr>
              <w:t xml:space="preserve">Relieve de Europa </w:t>
            </w:r>
            <w:hyperlink r:id="rId17" w:history="1">
              <w:r w:rsidRPr="00AA0488">
                <w:rPr>
                  <w:rStyle w:val="Hipervnculo"/>
                  <w:lang w:val="es-ES"/>
                </w:rPr>
                <w:t>http://www.ub.edu/medame/TEMA1-1.pdf</w:t>
              </w:r>
            </w:hyperlink>
          </w:p>
          <w:p w14:paraId="503C4DAC" w14:textId="77777777" w:rsidR="00D63340" w:rsidRPr="005B44D5" w:rsidRDefault="00D63340" w:rsidP="00703A5A">
            <w:pPr>
              <w:spacing w:after="0" w:line="240" w:lineRule="auto"/>
              <w:rPr>
                <w:rFonts w:ascii="Arial" w:eastAsia="Times New Roman" w:hAnsi="Arial" w:cs="Arial"/>
                <w:b/>
                <w:bCs/>
                <w:sz w:val="18"/>
                <w:szCs w:val="18"/>
                <w:lang w:val="es-ES" w:eastAsia="es-CO"/>
              </w:rPr>
            </w:pPr>
          </w:p>
        </w:tc>
      </w:tr>
      <w:tr w:rsidR="00E03225" w:rsidRPr="00E03225" w14:paraId="2826E25B" w14:textId="77777777" w:rsidTr="0092689C">
        <w:trPr>
          <w:trHeight w:val="407"/>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E03225" w:rsidRDefault="00D6334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E03225" w:rsidRDefault="00D6334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19565115" w14:textId="77777777" w:rsidTr="0092689C">
        <w:trPr>
          <w:trHeight w:val="303"/>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1</w:t>
            </w:r>
          </w:p>
        </w:tc>
        <w:tc>
          <w:tcPr>
            <w:tcW w:w="1671" w:type="dxa"/>
            <w:tcBorders>
              <w:top w:val="nil"/>
              <w:left w:val="nil"/>
              <w:bottom w:val="single" w:sz="4" w:space="0" w:color="auto"/>
              <w:right w:val="single" w:sz="4" w:space="0" w:color="auto"/>
            </w:tcBorders>
            <w:shd w:val="clear" w:color="auto" w:fill="auto"/>
            <w:noWrap/>
            <w:vAlign w:val="center"/>
          </w:tcPr>
          <w:p w14:paraId="3919A3F0" w14:textId="4260FC5E"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92" w:type="dxa"/>
            <w:tcBorders>
              <w:top w:val="nil"/>
              <w:left w:val="nil"/>
              <w:bottom w:val="single" w:sz="4" w:space="0" w:color="auto"/>
              <w:right w:val="single" w:sz="4" w:space="0" w:color="auto"/>
            </w:tcBorders>
            <w:shd w:val="clear" w:color="auto" w:fill="auto"/>
            <w:noWrap/>
            <w:vAlign w:val="center"/>
          </w:tcPr>
          <w:p w14:paraId="27B301BC" w14:textId="39717F0F"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1. Los recursos Naturales y su agotamiento.</w:t>
            </w:r>
          </w:p>
        </w:tc>
      </w:tr>
      <w:tr w:rsidR="007A17E3" w:rsidRPr="00E03225" w14:paraId="1233935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2</w:t>
            </w:r>
          </w:p>
        </w:tc>
        <w:tc>
          <w:tcPr>
            <w:tcW w:w="1671" w:type="dxa"/>
            <w:tcBorders>
              <w:top w:val="nil"/>
              <w:left w:val="nil"/>
              <w:bottom w:val="single" w:sz="4" w:space="0" w:color="auto"/>
              <w:right w:val="single" w:sz="4" w:space="0" w:color="auto"/>
            </w:tcBorders>
            <w:shd w:val="clear" w:color="auto" w:fill="auto"/>
            <w:noWrap/>
            <w:vAlign w:val="center"/>
          </w:tcPr>
          <w:p w14:paraId="57AC8AB4" w14:textId="1DBE6B6F"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92" w:type="dxa"/>
            <w:tcBorders>
              <w:top w:val="nil"/>
              <w:left w:val="nil"/>
              <w:bottom w:val="single" w:sz="4" w:space="0" w:color="auto"/>
              <w:right w:val="single" w:sz="4" w:space="0" w:color="auto"/>
            </w:tcBorders>
            <w:shd w:val="clear" w:color="auto" w:fill="auto"/>
            <w:noWrap/>
            <w:vAlign w:val="center"/>
          </w:tcPr>
          <w:p w14:paraId="1152026C" w14:textId="4F837E96"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2. El Deterioro Ambiental.</w:t>
            </w:r>
          </w:p>
        </w:tc>
      </w:tr>
      <w:tr w:rsidR="007A17E3" w:rsidRPr="00E03225" w14:paraId="05BB502A"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3</w:t>
            </w:r>
          </w:p>
        </w:tc>
        <w:tc>
          <w:tcPr>
            <w:tcW w:w="1671" w:type="dxa"/>
            <w:tcBorders>
              <w:top w:val="nil"/>
              <w:left w:val="nil"/>
              <w:bottom w:val="single" w:sz="4" w:space="0" w:color="auto"/>
              <w:right w:val="single" w:sz="4" w:space="0" w:color="auto"/>
            </w:tcBorders>
            <w:shd w:val="clear" w:color="auto" w:fill="auto"/>
            <w:noWrap/>
            <w:vAlign w:val="center"/>
          </w:tcPr>
          <w:p w14:paraId="5C754170" w14:textId="2D2C32A1"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92" w:type="dxa"/>
            <w:tcBorders>
              <w:top w:val="nil"/>
              <w:left w:val="nil"/>
              <w:bottom w:val="single" w:sz="4" w:space="0" w:color="auto"/>
              <w:right w:val="single" w:sz="4" w:space="0" w:color="auto"/>
            </w:tcBorders>
            <w:shd w:val="clear" w:color="auto" w:fill="auto"/>
            <w:noWrap/>
            <w:vAlign w:val="center"/>
          </w:tcPr>
          <w:p w14:paraId="195C51D0" w14:textId="39186726"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3. La lluvia Acida</w:t>
            </w:r>
          </w:p>
        </w:tc>
      </w:tr>
      <w:tr w:rsidR="007A17E3" w:rsidRPr="00E03225" w14:paraId="0CA3AE2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4</w:t>
            </w:r>
          </w:p>
        </w:tc>
        <w:tc>
          <w:tcPr>
            <w:tcW w:w="1671" w:type="dxa"/>
            <w:tcBorders>
              <w:top w:val="nil"/>
              <w:left w:val="nil"/>
              <w:bottom w:val="single" w:sz="4" w:space="0" w:color="auto"/>
              <w:right w:val="single" w:sz="4" w:space="0" w:color="auto"/>
            </w:tcBorders>
            <w:shd w:val="clear" w:color="auto" w:fill="auto"/>
            <w:noWrap/>
            <w:vAlign w:val="center"/>
          </w:tcPr>
          <w:p w14:paraId="3B9D62B6" w14:textId="139F11E6"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92" w:type="dxa"/>
            <w:tcBorders>
              <w:top w:val="nil"/>
              <w:left w:val="nil"/>
              <w:bottom w:val="single" w:sz="4" w:space="0" w:color="auto"/>
              <w:right w:val="single" w:sz="4" w:space="0" w:color="auto"/>
            </w:tcBorders>
            <w:shd w:val="clear" w:color="auto" w:fill="auto"/>
            <w:noWrap/>
            <w:vAlign w:val="center"/>
          </w:tcPr>
          <w:p w14:paraId="1FE0C2F3" w14:textId="5FA743EC"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4. Efecto invernadero y el Calentamiento Global.</w:t>
            </w:r>
          </w:p>
        </w:tc>
      </w:tr>
      <w:tr w:rsidR="00E03225" w:rsidRPr="00E03225" w14:paraId="726D6597"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6ED4C93F"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II</w:t>
            </w:r>
          </w:p>
        </w:tc>
        <w:tc>
          <w:tcPr>
            <w:tcW w:w="8763" w:type="dxa"/>
            <w:gridSpan w:val="2"/>
            <w:tcBorders>
              <w:top w:val="nil"/>
              <w:left w:val="nil"/>
              <w:bottom w:val="single" w:sz="4" w:space="0" w:color="auto"/>
              <w:right w:val="single" w:sz="4" w:space="0" w:color="auto"/>
            </w:tcBorders>
            <w:shd w:val="clear" w:color="auto" w:fill="auto"/>
            <w:noWrap/>
            <w:vAlign w:val="center"/>
          </w:tcPr>
          <w:p w14:paraId="5E22A6FF" w14:textId="4EEF3E36"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Relaciona las características generales del conteniente africano y ubica en un croquis la división política.</w:t>
            </w:r>
          </w:p>
        </w:tc>
      </w:tr>
      <w:tr w:rsidR="00E03225" w:rsidRPr="00E03225" w14:paraId="363A04D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 POR TEMA</w:t>
            </w:r>
          </w:p>
        </w:tc>
        <w:tc>
          <w:tcPr>
            <w:tcW w:w="8763" w:type="dxa"/>
            <w:gridSpan w:val="2"/>
            <w:tcBorders>
              <w:top w:val="nil"/>
              <w:left w:val="nil"/>
              <w:bottom w:val="single" w:sz="4" w:space="0" w:color="auto"/>
              <w:right w:val="single" w:sz="4" w:space="0" w:color="auto"/>
            </w:tcBorders>
            <w:shd w:val="clear" w:color="auto" w:fill="auto"/>
            <w:noWrap/>
            <w:vAlign w:val="center"/>
          </w:tcPr>
          <w:p w14:paraId="3799C024" w14:textId="77777777" w:rsidR="005F0BEB" w:rsidRDefault="005F0BEB" w:rsidP="005F0BEB">
            <w:pPr>
              <w:rPr>
                <w:lang w:val="es-ES"/>
              </w:rPr>
            </w:pPr>
            <w:r>
              <w:rPr>
                <w:lang w:val="es-ES"/>
              </w:rPr>
              <w:t>Mapa conceptual</w:t>
            </w:r>
          </w:p>
          <w:p w14:paraId="206CF614" w14:textId="77777777" w:rsidR="005F0BEB" w:rsidRDefault="005F0BEB" w:rsidP="005F0BEB">
            <w:pPr>
              <w:rPr>
                <w:lang w:val="es-ES"/>
              </w:rPr>
            </w:pPr>
            <w:r>
              <w:rPr>
                <w:lang w:val="es-ES"/>
              </w:rPr>
              <w:t xml:space="preserve">Mapa </w:t>
            </w:r>
          </w:p>
          <w:p w14:paraId="0F291E4F" w14:textId="77777777" w:rsidR="005F0BEB" w:rsidRDefault="005F0BEB" w:rsidP="005F0BEB">
            <w:pPr>
              <w:rPr>
                <w:lang w:val="es-ES"/>
              </w:rPr>
            </w:pPr>
            <w:r>
              <w:rPr>
                <w:lang w:val="es-ES"/>
              </w:rPr>
              <w:t>Ilustraciones</w:t>
            </w:r>
          </w:p>
          <w:p w14:paraId="324FB0AF" w14:textId="77777777" w:rsidR="00D63340" w:rsidRPr="00E03225" w:rsidRDefault="00D63340" w:rsidP="00703A5A">
            <w:pPr>
              <w:spacing w:after="0" w:line="240" w:lineRule="auto"/>
              <w:rPr>
                <w:rFonts w:ascii="Arial" w:eastAsia="Times New Roman" w:hAnsi="Arial" w:cs="Arial"/>
                <w:b/>
                <w:bCs/>
                <w:sz w:val="18"/>
                <w:szCs w:val="18"/>
                <w:lang w:eastAsia="es-CO"/>
              </w:rPr>
            </w:pPr>
          </w:p>
        </w:tc>
      </w:tr>
      <w:tr w:rsidR="00E03225" w:rsidRPr="00E03225" w14:paraId="704FDEA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622AC5B0"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nil"/>
              <w:left w:val="nil"/>
              <w:bottom w:val="single" w:sz="4" w:space="0" w:color="auto"/>
              <w:right w:val="single" w:sz="4" w:space="0" w:color="auto"/>
            </w:tcBorders>
            <w:shd w:val="clear" w:color="auto" w:fill="auto"/>
            <w:noWrap/>
            <w:vAlign w:val="center"/>
          </w:tcPr>
          <w:p w14:paraId="0E554F75" w14:textId="66F66B8B" w:rsidR="005B44D5" w:rsidRDefault="005B44D5" w:rsidP="005B44D5">
            <w:pPr>
              <w:rPr>
                <w:lang w:val="es-ES"/>
              </w:rPr>
            </w:pPr>
            <w:r>
              <w:rPr>
                <w:lang w:val="es-ES"/>
              </w:rPr>
              <w:t xml:space="preserve">Ecosistemas y medio ambiente en Colombia </w:t>
            </w:r>
            <w:hyperlink r:id="rId18" w:history="1">
              <w:r w:rsidRPr="004016C9">
                <w:rPr>
                  <w:rStyle w:val="Hipervnculo"/>
                  <w:lang w:val="es-ES"/>
                </w:rPr>
                <w:t>http://documentacion.ideam.gov.co/openbiblio/bvirtual/000001/cap7.pdf</w:t>
              </w:r>
            </w:hyperlink>
          </w:p>
          <w:p w14:paraId="14713691" w14:textId="77777777" w:rsidR="005B44D5" w:rsidRPr="005B44D5" w:rsidRDefault="005B44D5" w:rsidP="005B44D5">
            <w:pPr>
              <w:rPr>
                <w:lang w:val="en-US"/>
              </w:rPr>
            </w:pPr>
            <w:r w:rsidRPr="005B44D5">
              <w:rPr>
                <w:lang w:val="en-US"/>
              </w:rPr>
              <w:t xml:space="preserve">Relieve de Asia </w:t>
            </w:r>
            <w:r w:rsidR="0047754D">
              <w:fldChar w:fldCharType="begin"/>
            </w:r>
            <w:r w:rsidR="0047754D" w:rsidRPr="002546C7">
              <w:rPr>
                <w:lang w:val="en-US"/>
              </w:rPr>
              <w:instrText xml:space="preserve"> HYPERLINK "http://www.conecta2.com.mx/atlas/pdf/mundo_7.pdf" </w:instrText>
            </w:r>
            <w:r w:rsidR="0047754D">
              <w:fldChar w:fldCharType="separate"/>
            </w:r>
            <w:r w:rsidRPr="005B44D5">
              <w:rPr>
                <w:rStyle w:val="Hipervnculo"/>
                <w:lang w:val="en-US"/>
              </w:rPr>
              <w:t>http://www.conecta2.com.mx/atlas/pdf/mundo_7.pdf</w:t>
            </w:r>
            <w:r w:rsidR="0047754D">
              <w:rPr>
                <w:rStyle w:val="Hipervnculo"/>
                <w:lang w:val="en-US"/>
              </w:rPr>
              <w:fldChar w:fldCharType="end"/>
            </w:r>
          </w:p>
          <w:p w14:paraId="56470C9A" w14:textId="77777777" w:rsidR="005B44D5" w:rsidRDefault="005B44D5" w:rsidP="005B44D5">
            <w:pPr>
              <w:rPr>
                <w:lang w:val="es-ES"/>
              </w:rPr>
            </w:pPr>
            <w:r w:rsidRPr="0005279A">
              <w:rPr>
                <w:lang w:val="es-ES"/>
              </w:rPr>
              <w:t xml:space="preserve">Relieve de África y Oceanía </w:t>
            </w:r>
            <w:hyperlink r:id="rId19" w:history="1">
              <w:r w:rsidRPr="00AA0488">
                <w:rPr>
                  <w:rStyle w:val="Hipervnculo"/>
                  <w:lang w:val="es-ES"/>
                </w:rPr>
                <w:t>https://hum.unne.edu.ar/academica/departamentos/dptogeog/programas/prog_geo_africa.pdf</w:t>
              </w:r>
            </w:hyperlink>
          </w:p>
          <w:p w14:paraId="7EBB450F" w14:textId="77777777" w:rsidR="005B44D5" w:rsidRDefault="005B44D5" w:rsidP="005B44D5">
            <w:pPr>
              <w:rPr>
                <w:lang w:val="es-ES"/>
              </w:rPr>
            </w:pPr>
            <w:r>
              <w:rPr>
                <w:lang w:val="es-ES"/>
              </w:rPr>
              <w:t xml:space="preserve">Relieve de América </w:t>
            </w:r>
            <w:hyperlink r:id="rId20" w:history="1">
              <w:r w:rsidRPr="00AA0488">
                <w:rPr>
                  <w:rStyle w:val="Hipervnculo"/>
                  <w:lang w:val="es-ES"/>
                </w:rPr>
                <w:t>https://epja.mineduc.cl/wp-content/uploads/sites/43/2019/06/Gu%C3%ADas-Ciencias-Sociales-M%C3%B3dulo-N%C2%B0-5-Am%C3%A9rica-Latina-geograf%C3%ADa-f%C3%ADsica-y-humana.pdf</w:t>
              </w:r>
            </w:hyperlink>
          </w:p>
          <w:p w14:paraId="71555DD6" w14:textId="77777777" w:rsidR="005B44D5" w:rsidRDefault="005B44D5" w:rsidP="005B44D5">
            <w:pPr>
              <w:rPr>
                <w:lang w:val="es-ES"/>
              </w:rPr>
            </w:pPr>
            <w:r>
              <w:rPr>
                <w:lang w:val="es-ES"/>
              </w:rPr>
              <w:t xml:space="preserve">Relieve de Europa </w:t>
            </w:r>
            <w:hyperlink r:id="rId21" w:history="1">
              <w:r w:rsidRPr="00AA0488">
                <w:rPr>
                  <w:rStyle w:val="Hipervnculo"/>
                  <w:lang w:val="es-ES"/>
                </w:rPr>
                <w:t>http://www.ub.edu/medame/TEMA1-1.pdf</w:t>
              </w:r>
            </w:hyperlink>
          </w:p>
          <w:p w14:paraId="1688AD68" w14:textId="77777777" w:rsidR="005B44D5" w:rsidRDefault="005B44D5" w:rsidP="005B44D5">
            <w:pPr>
              <w:rPr>
                <w:lang w:val="es-ES"/>
              </w:rPr>
            </w:pPr>
          </w:p>
          <w:p w14:paraId="1DEEE18F" w14:textId="77777777" w:rsidR="00D63340" w:rsidRPr="005B44D5" w:rsidRDefault="00D63340" w:rsidP="00703A5A">
            <w:pPr>
              <w:spacing w:after="0" w:line="240" w:lineRule="auto"/>
              <w:rPr>
                <w:rFonts w:ascii="Arial" w:eastAsia="Times New Roman" w:hAnsi="Arial" w:cs="Arial"/>
                <w:b/>
                <w:bCs/>
                <w:sz w:val="18"/>
                <w:szCs w:val="18"/>
                <w:lang w:val="es-ES" w:eastAsia="es-CO"/>
              </w:rPr>
            </w:pPr>
          </w:p>
        </w:tc>
      </w:tr>
      <w:tr w:rsidR="00E03225" w:rsidRPr="00E03225" w14:paraId="6CD7DC3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E03225" w:rsidRDefault="00D6334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E03225" w:rsidRDefault="00D6334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E03225" w:rsidRDefault="00D6334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2D0EF9E2"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5</w:t>
            </w:r>
          </w:p>
        </w:tc>
        <w:tc>
          <w:tcPr>
            <w:tcW w:w="1671" w:type="dxa"/>
            <w:tcBorders>
              <w:top w:val="nil"/>
              <w:left w:val="nil"/>
              <w:bottom w:val="single" w:sz="4" w:space="0" w:color="auto"/>
              <w:right w:val="single" w:sz="4" w:space="0" w:color="auto"/>
            </w:tcBorders>
            <w:shd w:val="clear" w:color="auto" w:fill="auto"/>
            <w:noWrap/>
            <w:vAlign w:val="center"/>
          </w:tcPr>
          <w:p w14:paraId="35FA885A" w14:textId="69F822E0"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92" w:type="dxa"/>
            <w:tcBorders>
              <w:top w:val="nil"/>
              <w:left w:val="nil"/>
              <w:bottom w:val="single" w:sz="4" w:space="0" w:color="auto"/>
              <w:right w:val="single" w:sz="4" w:space="0" w:color="auto"/>
            </w:tcBorders>
            <w:shd w:val="clear" w:color="auto" w:fill="auto"/>
            <w:noWrap/>
            <w:vAlign w:val="center"/>
          </w:tcPr>
          <w:p w14:paraId="674DC1C1" w14:textId="1C765434"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5. Continente Africano. Población</w:t>
            </w:r>
          </w:p>
        </w:tc>
      </w:tr>
      <w:tr w:rsidR="007A17E3" w:rsidRPr="00E03225" w14:paraId="0B8D32D1"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6</w:t>
            </w:r>
          </w:p>
        </w:tc>
        <w:tc>
          <w:tcPr>
            <w:tcW w:w="1671" w:type="dxa"/>
            <w:tcBorders>
              <w:top w:val="nil"/>
              <w:left w:val="nil"/>
              <w:bottom w:val="single" w:sz="4" w:space="0" w:color="auto"/>
              <w:right w:val="single" w:sz="4" w:space="0" w:color="auto"/>
            </w:tcBorders>
            <w:shd w:val="clear" w:color="auto" w:fill="auto"/>
            <w:noWrap/>
            <w:vAlign w:val="center"/>
          </w:tcPr>
          <w:p w14:paraId="1C4974FF" w14:textId="6F5EDBB1"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92" w:type="dxa"/>
            <w:tcBorders>
              <w:top w:val="nil"/>
              <w:left w:val="nil"/>
              <w:bottom w:val="single" w:sz="4" w:space="0" w:color="auto"/>
              <w:right w:val="single" w:sz="4" w:space="0" w:color="auto"/>
            </w:tcBorders>
            <w:shd w:val="clear" w:color="auto" w:fill="auto"/>
            <w:noWrap/>
            <w:vAlign w:val="center"/>
          </w:tcPr>
          <w:p w14:paraId="491A2869" w14:textId="606E3C50" w:rsidR="007A17E3" w:rsidRPr="00E03225" w:rsidRDefault="007A17E3" w:rsidP="007A17E3">
            <w:pPr>
              <w:spacing w:after="0" w:line="240" w:lineRule="auto"/>
              <w:jc w:val="both"/>
              <w:rPr>
                <w:rFonts w:ascii="Arial" w:hAnsi="Arial" w:cs="Arial"/>
                <w:sz w:val="18"/>
                <w:szCs w:val="18"/>
              </w:rPr>
            </w:pPr>
            <w:r w:rsidRPr="00E03225">
              <w:rPr>
                <w:rFonts w:ascii="Arial" w:hAnsi="Arial" w:cs="Arial"/>
                <w:sz w:val="18"/>
                <w:szCs w:val="18"/>
              </w:rPr>
              <w:t>6. Geografía Física de África.</w:t>
            </w:r>
          </w:p>
        </w:tc>
      </w:tr>
      <w:tr w:rsidR="007A17E3" w:rsidRPr="00E03225" w14:paraId="65C40E03"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7</w:t>
            </w:r>
          </w:p>
        </w:tc>
        <w:tc>
          <w:tcPr>
            <w:tcW w:w="1671" w:type="dxa"/>
            <w:tcBorders>
              <w:top w:val="nil"/>
              <w:left w:val="nil"/>
              <w:bottom w:val="single" w:sz="4" w:space="0" w:color="auto"/>
              <w:right w:val="single" w:sz="4" w:space="0" w:color="auto"/>
            </w:tcBorders>
            <w:shd w:val="clear" w:color="auto" w:fill="auto"/>
            <w:noWrap/>
            <w:vAlign w:val="center"/>
          </w:tcPr>
          <w:p w14:paraId="223F2157" w14:textId="251EF9DB"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92" w:type="dxa"/>
            <w:tcBorders>
              <w:top w:val="nil"/>
              <w:left w:val="nil"/>
              <w:bottom w:val="single" w:sz="4" w:space="0" w:color="auto"/>
              <w:right w:val="single" w:sz="4" w:space="0" w:color="auto"/>
            </w:tcBorders>
            <w:shd w:val="clear" w:color="auto" w:fill="auto"/>
            <w:noWrap/>
            <w:vAlign w:val="center"/>
          </w:tcPr>
          <w:p w14:paraId="6AEEC9E4" w14:textId="04A0A93F"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7. División política de África.</w:t>
            </w:r>
          </w:p>
        </w:tc>
      </w:tr>
      <w:tr w:rsidR="007A17E3" w:rsidRPr="00E03225" w14:paraId="2BE11BE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8</w:t>
            </w:r>
          </w:p>
        </w:tc>
        <w:tc>
          <w:tcPr>
            <w:tcW w:w="1671" w:type="dxa"/>
            <w:tcBorders>
              <w:top w:val="nil"/>
              <w:left w:val="nil"/>
              <w:bottom w:val="single" w:sz="4" w:space="0" w:color="auto"/>
              <w:right w:val="single" w:sz="4" w:space="0" w:color="auto"/>
            </w:tcBorders>
            <w:shd w:val="clear" w:color="auto" w:fill="auto"/>
            <w:noWrap/>
            <w:vAlign w:val="center"/>
          </w:tcPr>
          <w:p w14:paraId="016F40AB" w14:textId="30641768"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92" w:type="dxa"/>
            <w:tcBorders>
              <w:top w:val="nil"/>
              <w:left w:val="nil"/>
              <w:bottom w:val="single" w:sz="4" w:space="0" w:color="auto"/>
              <w:right w:val="single" w:sz="4" w:space="0" w:color="auto"/>
            </w:tcBorders>
            <w:shd w:val="clear" w:color="auto" w:fill="auto"/>
            <w:noWrap/>
            <w:vAlign w:val="center"/>
          </w:tcPr>
          <w:p w14:paraId="24109998" w14:textId="101D02FD"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8. Religión y economía de África.</w:t>
            </w:r>
          </w:p>
        </w:tc>
      </w:tr>
      <w:tr w:rsidR="007A17E3" w:rsidRPr="00E03225" w14:paraId="57B23CD4"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p>
          <w:p w14:paraId="2A94C24F" w14:textId="0501DD89"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evaluaciones</w:t>
            </w:r>
          </w:p>
        </w:tc>
        <w:tc>
          <w:tcPr>
            <w:tcW w:w="1671" w:type="dxa"/>
            <w:tcBorders>
              <w:top w:val="nil"/>
              <w:left w:val="nil"/>
              <w:bottom w:val="single" w:sz="4" w:space="0" w:color="auto"/>
              <w:right w:val="single" w:sz="4" w:space="0" w:color="auto"/>
            </w:tcBorders>
            <w:shd w:val="clear" w:color="auto" w:fill="auto"/>
            <w:noWrap/>
            <w:vAlign w:val="center"/>
          </w:tcPr>
          <w:p w14:paraId="27EF1E7A" w14:textId="0AE2CA40"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92" w:type="dxa"/>
            <w:tcBorders>
              <w:top w:val="nil"/>
              <w:left w:val="nil"/>
              <w:bottom w:val="single" w:sz="4" w:space="0" w:color="auto"/>
              <w:right w:val="single" w:sz="4" w:space="0" w:color="auto"/>
            </w:tcBorders>
            <w:shd w:val="clear" w:color="auto" w:fill="auto"/>
            <w:noWrap/>
            <w:vAlign w:val="center"/>
          </w:tcPr>
          <w:p w14:paraId="1B70F6A1" w14:textId="2012572C"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Proceso evaluativo general</w:t>
            </w:r>
          </w:p>
        </w:tc>
      </w:tr>
      <w:tr w:rsidR="00E03225" w:rsidRPr="00E03225" w14:paraId="065B2963" w14:textId="77777777" w:rsidTr="0092689C">
        <w:trPr>
          <w:trHeight w:val="257"/>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429E9312"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UNIDAD III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B07D3A1"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LA TIERRA, EL SER HUMANO Y EL DETERIORO AMBIENTAL I</w:t>
            </w:r>
          </w:p>
        </w:tc>
      </w:tr>
      <w:tr w:rsidR="00E03225" w:rsidRPr="00E03225" w14:paraId="5A35D01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0FDDD8B8"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9F8B39F"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Comprende la importancia del medio ambiente y su relación con la perdida de la biodiversidad.</w:t>
            </w:r>
          </w:p>
        </w:tc>
      </w:tr>
      <w:tr w:rsidR="00E03225" w:rsidRPr="00E03225" w14:paraId="01A4255F"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lastRenderedPageBreak/>
              <w:t>EJERCICIOS DIDÁCTICOS POR TEMA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377C634A" w14:textId="77777777" w:rsidR="005F0BEB" w:rsidRDefault="005F0BEB" w:rsidP="005F0BEB">
            <w:pPr>
              <w:rPr>
                <w:lang w:val="es-ES"/>
              </w:rPr>
            </w:pPr>
            <w:r>
              <w:rPr>
                <w:lang w:val="es-ES"/>
              </w:rPr>
              <w:t>Mapa conceptual</w:t>
            </w:r>
          </w:p>
          <w:p w14:paraId="39F9D644" w14:textId="77777777" w:rsidR="005F0BEB" w:rsidRDefault="005F0BEB" w:rsidP="005F0BEB">
            <w:pPr>
              <w:rPr>
                <w:lang w:val="es-ES"/>
              </w:rPr>
            </w:pPr>
            <w:r>
              <w:rPr>
                <w:lang w:val="es-ES"/>
              </w:rPr>
              <w:t xml:space="preserve">Mapa </w:t>
            </w:r>
          </w:p>
          <w:p w14:paraId="409DB403" w14:textId="77777777" w:rsidR="005F0BEB" w:rsidRDefault="005F0BEB" w:rsidP="005F0BEB">
            <w:pPr>
              <w:rPr>
                <w:lang w:val="es-ES"/>
              </w:rPr>
            </w:pPr>
            <w:r>
              <w:rPr>
                <w:lang w:val="es-ES"/>
              </w:rPr>
              <w:t>Ilustraciones</w:t>
            </w:r>
          </w:p>
          <w:p w14:paraId="56E3F112" w14:textId="77777777" w:rsidR="007341F0" w:rsidRPr="00E03225" w:rsidRDefault="007341F0" w:rsidP="00703A5A">
            <w:pPr>
              <w:spacing w:after="0" w:line="240" w:lineRule="auto"/>
              <w:rPr>
                <w:rFonts w:ascii="Arial" w:eastAsia="Times New Roman" w:hAnsi="Arial" w:cs="Arial"/>
                <w:b/>
                <w:bCs/>
                <w:sz w:val="18"/>
                <w:szCs w:val="18"/>
                <w:lang w:eastAsia="es-CO"/>
              </w:rPr>
            </w:pPr>
          </w:p>
        </w:tc>
      </w:tr>
      <w:tr w:rsidR="00E03225" w:rsidRPr="00E03225" w14:paraId="6329DF64"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7B5AFD90"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409AFA56" w14:textId="77777777" w:rsidR="005B44D5" w:rsidRPr="00931920" w:rsidRDefault="005B44D5" w:rsidP="005B44D5">
            <w:pPr>
              <w:rPr>
                <w:lang w:val="en-US"/>
              </w:rPr>
            </w:pPr>
            <w:r w:rsidRPr="005B44D5">
              <w:rPr>
                <w:lang w:val="en-US"/>
              </w:rPr>
              <w:t xml:space="preserve">Atlas </w:t>
            </w:r>
            <w:r w:rsidR="0047754D">
              <w:fldChar w:fldCharType="begin"/>
            </w:r>
            <w:r w:rsidR="0047754D" w:rsidRPr="002546C7">
              <w:rPr>
                <w:lang w:val="en-US"/>
              </w:rPr>
              <w:instrText xml:space="preserve"> HYPERLINK "https://geoeducar.files.wordpress.com/2015/08/atlas-de-geografia-del-mundo-primera-parte.pdf" </w:instrText>
            </w:r>
            <w:r w:rsidR="0047754D">
              <w:fldChar w:fldCharType="separate"/>
            </w:r>
            <w:r w:rsidRPr="00931920">
              <w:rPr>
                <w:rStyle w:val="Hipervnculo"/>
                <w:lang w:val="en-US"/>
              </w:rPr>
              <w:t>https://geoeducar.files.wordpress.com/2015/08/atlas-de-geografia-del-mundo-primera-parte.pdf</w:t>
            </w:r>
            <w:r w:rsidR="0047754D">
              <w:rPr>
                <w:rStyle w:val="Hipervnculo"/>
                <w:lang w:val="en-US"/>
              </w:rPr>
              <w:fldChar w:fldCharType="end"/>
            </w:r>
          </w:p>
          <w:p w14:paraId="14828771" w14:textId="77777777" w:rsidR="005B44D5" w:rsidRDefault="005B44D5" w:rsidP="005B44D5">
            <w:pPr>
              <w:rPr>
                <w:lang w:val="es-ES"/>
              </w:rPr>
            </w:pPr>
            <w:r>
              <w:rPr>
                <w:lang w:val="es-ES"/>
              </w:rPr>
              <w:t>A</w:t>
            </w:r>
            <w:r w:rsidRPr="00267717">
              <w:rPr>
                <w:lang w:val="es-ES"/>
              </w:rPr>
              <w:t xml:space="preserve">tlas de Colombia digital en </w:t>
            </w:r>
            <w:hyperlink r:id="rId22" w:history="1">
              <w:r w:rsidRPr="00AA0488">
                <w:rPr>
                  <w:rStyle w:val="Hipervnculo"/>
                  <w:lang w:val="es-ES"/>
                </w:rPr>
                <w:t>https://www.colombiaenmapas.gov.co/</w:t>
              </w:r>
            </w:hyperlink>
          </w:p>
          <w:p w14:paraId="6CBE7F63" w14:textId="77777777" w:rsidR="007341F0" w:rsidRPr="005B44D5" w:rsidRDefault="007341F0" w:rsidP="00703A5A">
            <w:pPr>
              <w:spacing w:after="0" w:line="240" w:lineRule="auto"/>
              <w:rPr>
                <w:rFonts w:ascii="Arial" w:eastAsia="Times New Roman" w:hAnsi="Arial" w:cs="Arial"/>
                <w:b/>
                <w:bCs/>
                <w:sz w:val="18"/>
                <w:szCs w:val="18"/>
                <w:lang w:val="es-ES" w:eastAsia="es-CO"/>
              </w:rPr>
            </w:pPr>
          </w:p>
        </w:tc>
      </w:tr>
      <w:tr w:rsidR="00E03225" w:rsidRPr="00E03225" w14:paraId="32FA75DB"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E03225" w:rsidRDefault="007341F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0CE5A93A"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1</w:t>
            </w:r>
          </w:p>
        </w:tc>
        <w:tc>
          <w:tcPr>
            <w:tcW w:w="1671" w:type="dxa"/>
            <w:tcBorders>
              <w:top w:val="nil"/>
              <w:left w:val="nil"/>
              <w:bottom w:val="single" w:sz="4" w:space="0" w:color="auto"/>
              <w:right w:val="single" w:sz="4" w:space="0" w:color="auto"/>
            </w:tcBorders>
            <w:shd w:val="clear" w:color="auto" w:fill="auto"/>
            <w:noWrap/>
            <w:vAlign w:val="center"/>
          </w:tcPr>
          <w:p w14:paraId="7A502B6A" w14:textId="523B7326"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92" w:type="dxa"/>
            <w:tcBorders>
              <w:top w:val="nil"/>
              <w:left w:val="nil"/>
              <w:bottom w:val="single" w:sz="4" w:space="0" w:color="auto"/>
              <w:right w:val="single" w:sz="4" w:space="0" w:color="auto"/>
            </w:tcBorders>
            <w:shd w:val="clear" w:color="auto" w:fill="auto"/>
            <w:noWrap/>
            <w:vAlign w:val="center"/>
          </w:tcPr>
          <w:p w14:paraId="709E8873" w14:textId="78B72AF2"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1. Las revoluciones de la humanidad</w:t>
            </w:r>
          </w:p>
        </w:tc>
      </w:tr>
      <w:tr w:rsidR="007A17E3" w:rsidRPr="00E03225" w14:paraId="64F05FA5"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2</w:t>
            </w:r>
          </w:p>
        </w:tc>
        <w:tc>
          <w:tcPr>
            <w:tcW w:w="1671" w:type="dxa"/>
            <w:tcBorders>
              <w:top w:val="nil"/>
              <w:left w:val="nil"/>
              <w:bottom w:val="single" w:sz="4" w:space="0" w:color="auto"/>
              <w:right w:val="single" w:sz="4" w:space="0" w:color="auto"/>
            </w:tcBorders>
            <w:shd w:val="clear" w:color="auto" w:fill="auto"/>
            <w:noWrap/>
            <w:vAlign w:val="center"/>
          </w:tcPr>
          <w:p w14:paraId="66BB702A" w14:textId="4DBD691F"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92" w:type="dxa"/>
            <w:tcBorders>
              <w:top w:val="nil"/>
              <w:left w:val="nil"/>
              <w:bottom w:val="single" w:sz="4" w:space="0" w:color="auto"/>
              <w:right w:val="single" w:sz="4" w:space="0" w:color="auto"/>
            </w:tcBorders>
            <w:shd w:val="clear" w:color="auto" w:fill="auto"/>
            <w:noWrap/>
            <w:vAlign w:val="center"/>
          </w:tcPr>
          <w:p w14:paraId="3FCADF96" w14:textId="21C496F6"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2. La pérdida de la biodiversidad.</w:t>
            </w:r>
          </w:p>
        </w:tc>
      </w:tr>
      <w:tr w:rsidR="007A17E3" w:rsidRPr="00E03225" w14:paraId="288C300D"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3</w:t>
            </w:r>
          </w:p>
        </w:tc>
        <w:tc>
          <w:tcPr>
            <w:tcW w:w="1671" w:type="dxa"/>
            <w:tcBorders>
              <w:top w:val="nil"/>
              <w:left w:val="nil"/>
              <w:bottom w:val="single" w:sz="4" w:space="0" w:color="auto"/>
              <w:right w:val="single" w:sz="4" w:space="0" w:color="auto"/>
            </w:tcBorders>
            <w:shd w:val="clear" w:color="auto" w:fill="auto"/>
            <w:noWrap/>
            <w:vAlign w:val="center"/>
          </w:tcPr>
          <w:p w14:paraId="28F5C97A" w14:textId="7676AED0"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92" w:type="dxa"/>
            <w:tcBorders>
              <w:top w:val="nil"/>
              <w:left w:val="nil"/>
              <w:bottom w:val="single" w:sz="4" w:space="0" w:color="auto"/>
              <w:right w:val="single" w:sz="4" w:space="0" w:color="auto"/>
            </w:tcBorders>
            <w:shd w:val="clear" w:color="auto" w:fill="auto"/>
            <w:noWrap/>
            <w:vAlign w:val="center"/>
          </w:tcPr>
          <w:p w14:paraId="783F1EC4" w14:textId="69BFCDF4"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3. Deterioro de las aguas.</w:t>
            </w:r>
          </w:p>
        </w:tc>
      </w:tr>
      <w:tr w:rsidR="007A17E3" w:rsidRPr="00E03225" w14:paraId="714EACD8"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4</w:t>
            </w:r>
          </w:p>
        </w:tc>
        <w:tc>
          <w:tcPr>
            <w:tcW w:w="1671" w:type="dxa"/>
            <w:tcBorders>
              <w:top w:val="nil"/>
              <w:left w:val="nil"/>
              <w:bottom w:val="single" w:sz="4" w:space="0" w:color="auto"/>
              <w:right w:val="single" w:sz="4" w:space="0" w:color="auto"/>
            </w:tcBorders>
            <w:shd w:val="clear" w:color="auto" w:fill="auto"/>
            <w:noWrap/>
            <w:vAlign w:val="center"/>
          </w:tcPr>
          <w:p w14:paraId="476EB06F" w14:textId="421D58A0"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92" w:type="dxa"/>
            <w:tcBorders>
              <w:top w:val="nil"/>
              <w:left w:val="nil"/>
              <w:bottom w:val="single" w:sz="4" w:space="0" w:color="auto"/>
              <w:right w:val="single" w:sz="4" w:space="0" w:color="auto"/>
            </w:tcBorders>
            <w:shd w:val="clear" w:color="auto" w:fill="auto"/>
            <w:noWrap/>
            <w:vAlign w:val="center"/>
          </w:tcPr>
          <w:p w14:paraId="7C73609F" w14:textId="6BECDBBC"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4. Deterioro ambiental de los suelos</w:t>
            </w:r>
          </w:p>
        </w:tc>
      </w:tr>
      <w:tr w:rsidR="00E03225" w:rsidRPr="00E03225" w14:paraId="66F6FA0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6927822E"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II</w:t>
            </w:r>
          </w:p>
        </w:tc>
        <w:tc>
          <w:tcPr>
            <w:tcW w:w="8763" w:type="dxa"/>
            <w:gridSpan w:val="2"/>
            <w:tcBorders>
              <w:top w:val="nil"/>
              <w:left w:val="nil"/>
              <w:bottom w:val="single" w:sz="4" w:space="0" w:color="auto"/>
              <w:right w:val="single" w:sz="4" w:space="0" w:color="auto"/>
            </w:tcBorders>
            <w:shd w:val="clear" w:color="auto" w:fill="auto"/>
            <w:noWrap/>
            <w:vAlign w:val="center"/>
            <w:hideMark/>
          </w:tcPr>
          <w:p w14:paraId="3895D41C" w14:textId="1A2797E3"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Identifica las características del continente asiático, sus regiones y división política</w:t>
            </w:r>
          </w:p>
        </w:tc>
      </w:tr>
      <w:tr w:rsidR="005F0BEB" w:rsidRPr="00E03225" w14:paraId="7531203D"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F0BEB" w:rsidRPr="00E03225" w:rsidRDefault="005F0BEB"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 POR TEMA</w:t>
            </w:r>
          </w:p>
        </w:tc>
        <w:tc>
          <w:tcPr>
            <w:tcW w:w="8763" w:type="dxa"/>
            <w:gridSpan w:val="2"/>
            <w:tcBorders>
              <w:top w:val="nil"/>
              <w:left w:val="nil"/>
              <w:bottom w:val="single" w:sz="4" w:space="0" w:color="auto"/>
              <w:right w:val="single" w:sz="4" w:space="0" w:color="auto"/>
            </w:tcBorders>
            <w:shd w:val="clear" w:color="auto" w:fill="auto"/>
            <w:noWrap/>
            <w:vAlign w:val="center"/>
          </w:tcPr>
          <w:p w14:paraId="372FB8DA" w14:textId="77777777" w:rsidR="005F0BEB" w:rsidRDefault="005F0BEB" w:rsidP="005F0BEB">
            <w:pPr>
              <w:rPr>
                <w:lang w:val="es-ES"/>
              </w:rPr>
            </w:pPr>
            <w:r>
              <w:rPr>
                <w:lang w:val="es-ES"/>
              </w:rPr>
              <w:t>Mapa conceptual</w:t>
            </w:r>
          </w:p>
          <w:p w14:paraId="3CD34761" w14:textId="77777777" w:rsidR="005F0BEB" w:rsidRDefault="005F0BEB" w:rsidP="005F0BEB">
            <w:pPr>
              <w:rPr>
                <w:lang w:val="es-ES"/>
              </w:rPr>
            </w:pPr>
            <w:r>
              <w:rPr>
                <w:lang w:val="es-ES"/>
              </w:rPr>
              <w:t xml:space="preserve">Mapa </w:t>
            </w:r>
          </w:p>
          <w:p w14:paraId="10663952" w14:textId="77777777" w:rsidR="005F0BEB" w:rsidRDefault="005F0BEB" w:rsidP="005F0BEB">
            <w:pPr>
              <w:rPr>
                <w:lang w:val="es-ES"/>
              </w:rPr>
            </w:pPr>
            <w:r>
              <w:rPr>
                <w:lang w:val="es-ES"/>
              </w:rPr>
              <w:t>Ilustraciones</w:t>
            </w:r>
          </w:p>
          <w:p w14:paraId="59643AD0" w14:textId="77777777" w:rsidR="005F0BEB" w:rsidRPr="00E03225" w:rsidRDefault="005F0BEB" w:rsidP="00703A5A">
            <w:pPr>
              <w:spacing w:after="0" w:line="240" w:lineRule="auto"/>
              <w:rPr>
                <w:rFonts w:ascii="Arial" w:eastAsia="Times New Roman" w:hAnsi="Arial" w:cs="Arial"/>
                <w:b/>
                <w:bCs/>
                <w:sz w:val="18"/>
                <w:szCs w:val="18"/>
                <w:lang w:eastAsia="es-CO"/>
              </w:rPr>
            </w:pPr>
          </w:p>
        </w:tc>
      </w:tr>
      <w:tr w:rsidR="005B44D5" w:rsidRPr="00E03225" w14:paraId="691F757F"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B44D5" w:rsidRPr="00E03225" w:rsidRDefault="005B44D5"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43CFED0F" w14:textId="77777777" w:rsidR="005B44D5" w:rsidRPr="00E03225" w:rsidRDefault="005B44D5"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nil"/>
              <w:left w:val="nil"/>
              <w:bottom w:val="single" w:sz="4" w:space="0" w:color="auto"/>
              <w:right w:val="single" w:sz="4" w:space="0" w:color="auto"/>
            </w:tcBorders>
            <w:shd w:val="clear" w:color="auto" w:fill="auto"/>
            <w:noWrap/>
            <w:vAlign w:val="center"/>
          </w:tcPr>
          <w:p w14:paraId="164C5E98" w14:textId="2789A214" w:rsidR="005B44D5" w:rsidRDefault="005B44D5" w:rsidP="005B44D5">
            <w:pPr>
              <w:rPr>
                <w:lang w:val="es-ES"/>
              </w:rPr>
            </w:pPr>
            <w:r>
              <w:rPr>
                <w:lang w:val="es-ES"/>
              </w:rPr>
              <w:t xml:space="preserve">Ecosistemas y medio ambiente en Colombia </w:t>
            </w:r>
            <w:hyperlink r:id="rId23" w:history="1">
              <w:r w:rsidRPr="004016C9">
                <w:rPr>
                  <w:rStyle w:val="Hipervnculo"/>
                  <w:lang w:val="es-ES"/>
                </w:rPr>
                <w:t>http://documentacion.ideam.gov.co/openbiblio/bvirtual/000001/cap7.pdf</w:t>
              </w:r>
            </w:hyperlink>
          </w:p>
          <w:p w14:paraId="4BC4D1BE" w14:textId="77777777" w:rsidR="005B44D5" w:rsidRDefault="005B44D5" w:rsidP="005B44D5">
            <w:pPr>
              <w:rPr>
                <w:lang w:val="es-ES"/>
              </w:rPr>
            </w:pPr>
            <w:r>
              <w:rPr>
                <w:lang w:val="es-ES"/>
              </w:rPr>
              <w:t xml:space="preserve">Ley ambiental en Colombia </w:t>
            </w:r>
            <w:hyperlink r:id="rId24" w:history="1">
              <w:r w:rsidRPr="004016C9">
                <w:rPr>
                  <w:rStyle w:val="Hipervnculo"/>
                  <w:lang w:val="es-ES"/>
                </w:rPr>
                <w:t>https://www.oas.org/dsd/fida/laws/legislation/colombia/colombia_99-93.pdf</w:t>
              </w:r>
            </w:hyperlink>
          </w:p>
          <w:p w14:paraId="661B98E1" w14:textId="77777777" w:rsidR="005B44D5" w:rsidRDefault="005B44D5" w:rsidP="005B44D5">
            <w:pPr>
              <w:rPr>
                <w:lang w:val="es-ES"/>
              </w:rPr>
            </w:pPr>
          </w:p>
          <w:p w14:paraId="3E33ED32" w14:textId="77777777" w:rsidR="005B44D5" w:rsidRPr="005B44D5" w:rsidRDefault="005B44D5" w:rsidP="00703A5A">
            <w:pPr>
              <w:spacing w:after="0" w:line="240" w:lineRule="auto"/>
              <w:rPr>
                <w:rFonts w:ascii="Arial" w:eastAsia="Times New Roman" w:hAnsi="Arial" w:cs="Arial"/>
                <w:b/>
                <w:bCs/>
                <w:sz w:val="18"/>
                <w:szCs w:val="18"/>
                <w:lang w:val="es-ES" w:eastAsia="es-CO"/>
              </w:rPr>
            </w:pPr>
          </w:p>
        </w:tc>
      </w:tr>
      <w:tr w:rsidR="00E03225" w:rsidRPr="00E03225" w14:paraId="4B431708"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E03225" w:rsidRDefault="007341F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7A17E3" w:rsidRPr="00E03225" w14:paraId="373EFBF4"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5</w:t>
            </w:r>
          </w:p>
        </w:tc>
        <w:tc>
          <w:tcPr>
            <w:tcW w:w="1671" w:type="dxa"/>
            <w:tcBorders>
              <w:top w:val="nil"/>
              <w:left w:val="nil"/>
              <w:bottom w:val="single" w:sz="4" w:space="0" w:color="auto"/>
              <w:right w:val="single" w:sz="4" w:space="0" w:color="auto"/>
            </w:tcBorders>
            <w:shd w:val="clear" w:color="auto" w:fill="auto"/>
            <w:noWrap/>
            <w:vAlign w:val="center"/>
          </w:tcPr>
          <w:p w14:paraId="4DCADB06" w14:textId="5584B7DA"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92" w:type="dxa"/>
            <w:tcBorders>
              <w:top w:val="nil"/>
              <w:left w:val="nil"/>
              <w:bottom w:val="single" w:sz="4" w:space="0" w:color="auto"/>
              <w:right w:val="single" w:sz="4" w:space="0" w:color="auto"/>
            </w:tcBorders>
            <w:shd w:val="clear" w:color="auto" w:fill="auto"/>
            <w:noWrap/>
            <w:vAlign w:val="center"/>
          </w:tcPr>
          <w:p w14:paraId="7A4153F6" w14:textId="171C63AB" w:rsidR="007A17E3" w:rsidRPr="00E03225" w:rsidRDefault="007A17E3" w:rsidP="007A17E3">
            <w:pPr>
              <w:spacing w:after="0" w:line="240" w:lineRule="auto"/>
              <w:rPr>
                <w:rFonts w:ascii="Arial" w:hAnsi="Arial" w:cs="Arial"/>
                <w:sz w:val="18"/>
                <w:szCs w:val="18"/>
              </w:rPr>
            </w:pPr>
            <w:r w:rsidRPr="00E03225">
              <w:rPr>
                <w:rFonts w:ascii="Arial" w:eastAsia="Times New Roman" w:hAnsi="Arial" w:cs="Arial"/>
                <w:bCs/>
                <w:iCs/>
                <w:sz w:val="18"/>
                <w:szCs w:val="18"/>
                <w:lang w:eastAsia="es-CO"/>
              </w:rPr>
              <w:t>5. El continente Asiático: población y división política.</w:t>
            </w:r>
          </w:p>
        </w:tc>
      </w:tr>
      <w:tr w:rsidR="007A17E3" w:rsidRPr="00E03225" w14:paraId="269D088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6</w:t>
            </w:r>
          </w:p>
        </w:tc>
        <w:tc>
          <w:tcPr>
            <w:tcW w:w="1671" w:type="dxa"/>
            <w:tcBorders>
              <w:top w:val="nil"/>
              <w:left w:val="nil"/>
              <w:bottom w:val="single" w:sz="4" w:space="0" w:color="auto"/>
              <w:right w:val="single" w:sz="4" w:space="0" w:color="auto"/>
            </w:tcBorders>
            <w:shd w:val="clear" w:color="auto" w:fill="auto"/>
            <w:noWrap/>
            <w:vAlign w:val="center"/>
          </w:tcPr>
          <w:p w14:paraId="75FB5C14" w14:textId="5F8E0846"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92" w:type="dxa"/>
            <w:tcBorders>
              <w:top w:val="nil"/>
              <w:left w:val="nil"/>
              <w:bottom w:val="single" w:sz="4" w:space="0" w:color="auto"/>
              <w:right w:val="single" w:sz="4" w:space="0" w:color="auto"/>
            </w:tcBorders>
            <w:shd w:val="clear" w:color="auto" w:fill="auto"/>
            <w:noWrap/>
            <w:vAlign w:val="center"/>
          </w:tcPr>
          <w:p w14:paraId="47085B22" w14:textId="222F8552" w:rsidR="007A17E3" w:rsidRPr="00E03225" w:rsidRDefault="007A17E3" w:rsidP="007A17E3">
            <w:pPr>
              <w:spacing w:after="0" w:line="240" w:lineRule="auto"/>
              <w:rPr>
                <w:rFonts w:ascii="Arial" w:hAnsi="Arial" w:cs="Arial"/>
                <w:sz w:val="18"/>
                <w:szCs w:val="18"/>
              </w:rPr>
            </w:pPr>
            <w:r w:rsidRPr="00E03225">
              <w:rPr>
                <w:rFonts w:ascii="Arial" w:eastAsia="Times New Roman" w:hAnsi="Arial" w:cs="Arial"/>
                <w:bCs/>
                <w:iCs/>
                <w:sz w:val="18"/>
                <w:szCs w:val="18"/>
                <w:lang w:eastAsia="es-CO"/>
              </w:rPr>
              <w:t>6. Regiones de Asia, centro-oriental, características generales.</w:t>
            </w:r>
          </w:p>
        </w:tc>
      </w:tr>
      <w:tr w:rsidR="007A17E3" w:rsidRPr="00E03225" w14:paraId="323250BC"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7</w:t>
            </w:r>
          </w:p>
        </w:tc>
        <w:tc>
          <w:tcPr>
            <w:tcW w:w="1671" w:type="dxa"/>
            <w:tcBorders>
              <w:top w:val="nil"/>
              <w:left w:val="nil"/>
              <w:bottom w:val="single" w:sz="4" w:space="0" w:color="auto"/>
              <w:right w:val="single" w:sz="4" w:space="0" w:color="auto"/>
            </w:tcBorders>
            <w:shd w:val="clear" w:color="auto" w:fill="auto"/>
            <w:noWrap/>
            <w:vAlign w:val="center"/>
          </w:tcPr>
          <w:p w14:paraId="207F32A2" w14:textId="66E05CB7"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92" w:type="dxa"/>
            <w:tcBorders>
              <w:top w:val="nil"/>
              <w:left w:val="nil"/>
              <w:bottom w:val="single" w:sz="4" w:space="0" w:color="auto"/>
              <w:right w:val="single" w:sz="4" w:space="0" w:color="auto"/>
            </w:tcBorders>
            <w:shd w:val="clear" w:color="auto" w:fill="auto"/>
            <w:noWrap/>
            <w:vAlign w:val="center"/>
          </w:tcPr>
          <w:p w14:paraId="4AC63D81" w14:textId="54BCE463" w:rsidR="007A17E3" w:rsidRPr="00E03225" w:rsidRDefault="007A17E3" w:rsidP="007A17E3">
            <w:pPr>
              <w:spacing w:after="0" w:line="240" w:lineRule="auto"/>
              <w:rPr>
                <w:rFonts w:ascii="Arial" w:hAnsi="Arial" w:cs="Arial"/>
                <w:sz w:val="18"/>
                <w:szCs w:val="18"/>
              </w:rPr>
            </w:pPr>
            <w:r w:rsidRPr="00E03225">
              <w:rPr>
                <w:rFonts w:ascii="Arial" w:eastAsia="Times New Roman" w:hAnsi="Arial" w:cs="Arial"/>
                <w:bCs/>
                <w:iCs/>
                <w:sz w:val="18"/>
                <w:szCs w:val="18"/>
                <w:lang w:eastAsia="es-CO"/>
              </w:rPr>
              <w:t>7. Asia occidental, características.</w:t>
            </w:r>
          </w:p>
        </w:tc>
      </w:tr>
      <w:tr w:rsidR="007A17E3" w:rsidRPr="00E03225" w14:paraId="24C9175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8</w:t>
            </w:r>
          </w:p>
        </w:tc>
        <w:tc>
          <w:tcPr>
            <w:tcW w:w="1671" w:type="dxa"/>
            <w:tcBorders>
              <w:top w:val="nil"/>
              <w:left w:val="nil"/>
              <w:bottom w:val="single" w:sz="4" w:space="0" w:color="auto"/>
              <w:right w:val="single" w:sz="4" w:space="0" w:color="auto"/>
            </w:tcBorders>
            <w:shd w:val="clear" w:color="auto" w:fill="auto"/>
            <w:noWrap/>
            <w:vAlign w:val="center"/>
          </w:tcPr>
          <w:p w14:paraId="4DD2D55F" w14:textId="4851B8EA"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92" w:type="dxa"/>
            <w:tcBorders>
              <w:top w:val="nil"/>
              <w:left w:val="nil"/>
              <w:bottom w:val="single" w:sz="4" w:space="0" w:color="auto"/>
              <w:right w:val="single" w:sz="4" w:space="0" w:color="auto"/>
            </w:tcBorders>
            <w:shd w:val="clear" w:color="auto" w:fill="auto"/>
            <w:noWrap/>
            <w:vAlign w:val="center"/>
          </w:tcPr>
          <w:p w14:paraId="2C506F43" w14:textId="27B7D471" w:rsidR="007A17E3" w:rsidRPr="00E03225" w:rsidRDefault="007A17E3" w:rsidP="007A17E3">
            <w:pPr>
              <w:spacing w:after="0" w:line="240" w:lineRule="auto"/>
              <w:rPr>
                <w:rFonts w:ascii="Arial" w:hAnsi="Arial" w:cs="Arial"/>
                <w:sz w:val="18"/>
                <w:szCs w:val="18"/>
              </w:rPr>
            </w:pPr>
            <w:r w:rsidRPr="00E03225">
              <w:rPr>
                <w:rFonts w:ascii="Arial" w:eastAsia="Times New Roman" w:hAnsi="Arial" w:cs="Arial"/>
                <w:bCs/>
                <w:iCs/>
                <w:sz w:val="18"/>
                <w:szCs w:val="18"/>
                <w:lang w:eastAsia="es-CO"/>
              </w:rPr>
              <w:t>8. Asia meridional o monzónica.</w:t>
            </w:r>
          </w:p>
        </w:tc>
      </w:tr>
      <w:tr w:rsidR="007A17E3" w:rsidRPr="00E03225" w14:paraId="0C521F9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A17E3" w:rsidRPr="00E03225" w:rsidRDefault="007A17E3" w:rsidP="007A17E3">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evaluaciones</w:t>
            </w:r>
          </w:p>
        </w:tc>
        <w:tc>
          <w:tcPr>
            <w:tcW w:w="1671" w:type="dxa"/>
            <w:tcBorders>
              <w:top w:val="nil"/>
              <w:left w:val="nil"/>
              <w:bottom w:val="single" w:sz="4" w:space="0" w:color="auto"/>
              <w:right w:val="single" w:sz="4" w:space="0" w:color="auto"/>
            </w:tcBorders>
            <w:shd w:val="clear" w:color="auto" w:fill="auto"/>
            <w:noWrap/>
            <w:vAlign w:val="center"/>
          </w:tcPr>
          <w:p w14:paraId="1C18DE1E" w14:textId="022FBA16" w:rsidR="007A17E3" w:rsidRPr="00E03225" w:rsidRDefault="007A17E3" w:rsidP="007A17E3">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92" w:type="dxa"/>
            <w:tcBorders>
              <w:top w:val="nil"/>
              <w:left w:val="nil"/>
              <w:bottom w:val="single" w:sz="4" w:space="0" w:color="auto"/>
              <w:right w:val="single" w:sz="4" w:space="0" w:color="auto"/>
            </w:tcBorders>
            <w:shd w:val="clear" w:color="auto" w:fill="auto"/>
            <w:noWrap/>
            <w:vAlign w:val="center"/>
          </w:tcPr>
          <w:p w14:paraId="010DDFDF" w14:textId="7AA6F3CB" w:rsidR="007A17E3" w:rsidRPr="00E03225" w:rsidRDefault="007A17E3" w:rsidP="007A17E3">
            <w:pPr>
              <w:spacing w:after="0" w:line="240" w:lineRule="auto"/>
              <w:rPr>
                <w:rFonts w:ascii="Arial" w:hAnsi="Arial" w:cs="Arial"/>
                <w:sz w:val="18"/>
                <w:szCs w:val="18"/>
              </w:rPr>
            </w:pPr>
            <w:r w:rsidRPr="00E03225">
              <w:rPr>
                <w:rFonts w:ascii="Arial" w:hAnsi="Arial" w:cs="Arial"/>
                <w:sz w:val="18"/>
                <w:szCs w:val="18"/>
              </w:rPr>
              <w:t>Proceso evaluativo general</w:t>
            </w:r>
          </w:p>
        </w:tc>
      </w:tr>
      <w:tr w:rsidR="00E03225" w:rsidRPr="00E03225" w14:paraId="6A701952"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793C2CB3"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UNIDAD IV</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0387799"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LA TIERRA, CUIDADO Y CONSERVACION, CONTENETE DE EUROPA.</w:t>
            </w:r>
          </w:p>
        </w:tc>
      </w:tr>
      <w:tr w:rsidR="00E03225" w:rsidRPr="00E03225" w14:paraId="3DC1CA18" w14:textId="77777777" w:rsidTr="0092689C">
        <w:trPr>
          <w:trHeight w:val="536"/>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3B835EA8"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60591D4"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Comprende la importancia de la organizaciones encargadas de proteger,  promover el cuidado al medio ambiente para  lograr un desarrollo sostenible.</w:t>
            </w:r>
          </w:p>
        </w:tc>
      </w:tr>
      <w:tr w:rsidR="00E03225" w:rsidRPr="00E03225" w14:paraId="48693757"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 POR TEMA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3CB1B38A" w14:textId="77777777" w:rsidR="005F0BEB" w:rsidRDefault="005F0BEB" w:rsidP="005F0BEB">
            <w:pPr>
              <w:rPr>
                <w:lang w:val="es-ES"/>
              </w:rPr>
            </w:pPr>
            <w:r>
              <w:rPr>
                <w:lang w:val="es-ES"/>
              </w:rPr>
              <w:t>Mapa conceptual</w:t>
            </w:r>
          </w:p>
          <w:p w14:paraId="08418A2E" w14:textId="77777777" w:rsidR="005F0BEB" w:rsidRDefault="005F0BEB" w:rsidP="005F0BEB">
            <w:pPr>
              <w:rPr>
                <w:lang w:val="es-ES"/>
              </w:rPr>
            </w:pPr>
            <w:r>
              <w:rPr>
                <w:lang w:val="es-ES"/>
              </w:rPr>
              <w:t xml:space="preserve">Mapa </w:t>
            </w:r>
          </w:p>
          <w:p w14:paraId="555EC068" w14:textId="77777777" w:rsidR="005F0BEB" w:rsidRDefault="005F0BEB" w:rsidP="005F0BEB">
            <w:pPr>
              <w:rPr>
                <w:lang w:val="es-ES"/>
              </w:rPr>
            </w:pPr>
            <w:r>
              <w:rPr>
                <w:lang w:val="es-ES"/>
              </w:rPr>
              <w:t>Ilustraciones</w:t>
            </w:r>
          </w:p>
          <w:p w14:paraId="453CCBF4" w14:textId="77777777" w:rsidR="007341F0" w:rsidRPr="00E03225" w:rsidRDefault="007341F0" w:rsidP="00703A5A">
            <w:pPr>
              <w:spacing w:after="0" w:line="240" w:lineRule="auto"/>
              <w:rPr>
                <w:rFonts w:ascii="Arial" w:eastAsia="Times New Roman" w:hAnsi="Arial" w:cs="Arial"/>
                <w:b/>
                <w:bCs/>
                <w:sz w:val="18"/>
                <w:szCs w:val="18"/>
                <w:lang w:eastAsia="es-CO"/>
              </w:rPr>
            </w:pPr>
          </w:p>
        </w:tc>
      </w:tr>
      <w:tr w:rsidR="00E03225" w:rsidRPr="00E03225" w14:paraId="2CB1CF3B"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7F1C003C"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0AD5B1DB" w14:textId="72FDD1A7" w:rsidR="005B44D5" w:rsidRDefault="005B44D5" w:rsidP="005B44D5">
            <w:pPr>
              <w:rPr>
                <w:lang w:val="es-ES"/>
              </w:rPr>
            </w:pPr>
            <w:r>
              <w:rPr>
                <w:lang w:val="es-ES"/>
              </w:rPr>
              <w:t xml:space="preserve">Ecosistemas y medio ambiente en Colombia </w:t>
            </w:r>
            <w:hyperlink r:id="rId25" w:history="1">
              <w:r w:rsidRPr="004016C9">
                <w:rPr>
                  <w:rStyle w:val="Hipervnculo"/>
                  <w:lang w:val="es-ES"/>
                </w:rPr>
                <w:t>http://documentacion.ideam.gov.co/openbiblio/bvirtual/000001/cap7.pdf</w:t>
              </w:r>
            </w:hyperlink>
          </w:p>
          <w:p w14:paraId="343FB463" w14:textId="77777777" w:rsidR="005B44D5" w:rsidRPr="005B44D5" w:rsidRDefault="005B44D5" w:rsidP="005B44D5">
            <w:pPr>
              <w:rPr>
                <w:lang w:val="en-US"/>
              </w:rPr>
            </w:pPr>
            <w:r w:rsidRPr="005B44D5">
              <w:rPr>
                <w:lang w:val="en-US"/>
              </w:rPr>
              <w:t xml:space="preserve">Relieve de Asia </w:t>
            </w:r>
            <w:r w:rsidR="0047754D">
              <w:fldChar w:fldCharType="begin"/>
            </w:r>
            <w:r w:rsidR="0047754D" w:rsidRPr="002546C7">
              <w:rPr>
                <w:lang w:val="en-US"/>
              </w:rPr>
              <w:instrText xml:space="preserve"> HYPERLINK "http://www.conecta2.com.mx/atlas/pdf/mundo_7.pdf" </w:instrText>
            </w:r>
            <w:r w:rsidR="0047754D">
              <w:fldChar w:fldCharType="separate"/>
            </w:r>
            <w:r w:rsidRPr="005B44D5">
              <w:rPr>
                <w:rStyle w:val="Hipervnculo"/>
                <w:lang w:val="en-US"/>
              </w:rPr>
              <w:t>http://www.conecta2.com.mx/atlas/pdf/mundo_7.pdf</w:t>
            </w:r>
            <w:r w:rsidR="0047754D">
              <w:rPr>
                <w:rStyle w:val="Hipervnculo"/>
                <w:lang w:val="en-US"/>
              </w:rPr>
              <w:fldChar w:fldCharType="end"/>
            </w:r>
          </w:p>
          <w:p w14:paraId="0AF802F3" w14:textId="77777777" w:rsidR="005B44D5" w:rsidRDefault="005B44D5" w:rsidP="005B44D5">
            <w:pPr>
              <w:rPr>
                <w:lang w:val="es-ES"/>
              </w:rPr>
            </w:pPr>
            <w:r w:rsidRPr="0005279A">
              <w:rPr>
                <w:lang w:val="es-ES"/>
              </w:rPr>
              <w:t xml:space="preserve">Relieve de África y Oceanía </w:t>
            </w:r>
            <w:hyperlink r:id="rId26" w:history="1">
              <w:r w:rsidRPr="00AA0488">
                <w:rPr>
                  <w:rStyle w:val="Hipervnculo"/>
                  <w:lang w:val="es-ES"/>
                </w:rPr>
                <w:t>https://hum.unne.edu.ar/academica/departamentos/dptogeog/programas/prog_geo_africa.pdf</w:t>
              </w:r>
            </w:hyperlink>
          </w:p>
          <w:p w14:paraId="6795D49B" w14:textId="77777777" w:rsidR="005B44D5" w:rsidRDefault="005B44D5" w:rsidP="005B44D5">
            <w:pPr>
              <w:rPr>
                <w:lang w:val="es-ES"/>
              </w:rPr>
            </w:pPr>
            <w:r>
              <w:rPr>
                <w:lang w:val="es-ES"/>
              </w:rPr>
              <w:lastRenderedPageBreak/>
              <w:t xml:space="preserve">Relieve de América </w:t>
            </w:r>
            <w:hyperlink r:id="rId27" w:history="1">
              <w:r w:rsidRPr="00AA0488">
                <w:rPr>
                  <w:rStyle w:val="Hipervnculo"/>
                  <w:lang w:val="es-ES"/>
                </w:rPr>
                <w:t>https://epja.mineduc.cl/wp-content/uploads/sites/43/2019/06/Gu%C3%ADas-Ciencias-Sociales-M%C3%B3dulo-N%C2%B0-5-Am%C3%A9rica-Latina-geograf%C3%ADa-f%C3%ADsica-y-humana.pdf</w:t>
              </w:r>
            </w:hyperlink>
          </w:p>
          <w:p w14:paraId="7A0A1E37" w14:textId="77777777" w:rsidR="005B44D5" w:rsidRDefault="005B44D5" w:rsidP="005B44D5">
            <w:pPr>
              <w:rPr>
                <w:lang w:val="es-ES"/>
              </w:rPr>
            </w:pPr>
            <w:r>
              <w:rPr>
                <w:lang w:val="es-ES"/>
              </w:rPr>
              <w:t xml:space="preserve">Relieve de Europa </w:t>
            </w:r>
            <w:hyperlink r:id="rId28" w:history="1">
              <w:r w:rsidRPr="00AA0488">
                <w:rPr>
                  <w:rStyle w:val="Hipervnculo"/>
                  <w:lang w:val="es-ES"/>
                </w:rPr>
                <w:t>http://www.ub.edu/medame/TEMA1-1.pdf</w:t>
              </w:r>
            </w:hyperlink>
          </w:p>
          <w:p w14:paraId="0E60D7B3" w14:textId="77777777" w:rsidR="005B44D5" w:rsidRDefault="005B44D5" w:rsidP="005B44D5">
            <w:pPr>
              <w:rPr>
                <w:lang w:val="es-ES"/>
              </w:rPr>
            </w:pPr>
          </w:p>
          <w:p w14:paraId="7041F06F" w14:textId="77777777" w:rsidR="007341F0" w:rsidRPr="005B44D5" w:rsidRDefault="007341F0" w:rsidP="00703A5A">
            <w:pPr>
              <w:spacing w:after="0" w:line="240" w:lineRule="auto"/>
              <w:rPr>
                <w:rFonts w:ascii="Arial" w:eastAsia="Times New Roman" w:hAnsi="Arial" w:cs="Arial"/>
                <w:b/>
                <w:bCs/>
                <w:sz w:val="18"/>
                <w:szCs w:val="18"/>
                <w:lang w:val="es-ES" w:eastAsia="es-CO"/>
              </w:rPr>
            </w:pPr>
          </w:p>
        </w:tc>
      </w:tr>
      <w:tr w:rsidR="00E03225" w:rsidRPr="00E03225" w14:paraId="039CD31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lastRenderedPageBreak/>
              <w:t>SEMANA</w:t>
            </w:r>
          </w:p>
        </w:tc>
        <w:tc>
          <w:tcPr>
            <w:tcW w:w="1671"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TEMA</w:t>
            </w:r>
          </w:p>
        </w:tc>
      </w:tr>
      <w:tr w:rsidR="0092689C" w:rsidRPr="00E03225" w14:paraId="593F6CFA"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1</w:t>
            </w:r>
          </w:p>
        </w:tc>
        <w:tc>
          <w:tcPr>
            <w:tcW w:w="1671" w:type="dxa"/>
            <w:tcBorders>
              <w:top w:val="nil"/>
              <w:left w:val="nil"/>
              <w:bottom w:val="single" w:sz="4" w:space="0" w:color="auto"/>
              <w:right w:val="single" w:sz="4" w:space="0" w:color="auto"/>
            </w:tcBorders>
            <w:shd w:val="clear" w:color="auto" w:fill="auto"/>
            <w:noWrap/>
            <w:vAlign w:val="center"/>
          </w:tcPr>
          <w:p w14:paraId="6B9458C2" w14:textId="060884CF"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92" w:type="dxa"/>
            <w:tcBorders>
              <w:top w:val="nil"/>
              <w:left w:val="nil"/>
              <w:bottom w:val="single" w:sz="4" w:space="0" w:color="auto"/>
              <w:right w:val="single" w:sz="4" w:space="0" w:color="auto"/>
            </w:tcBorders>
            <w:shd w:val="clear" w:color="auto" w:fill="auto"/>
            <w:noWrap/>
            <w:vAlign w:val="center"/>
          </w:tcPr>
          <w:p w14:paraId="351DF4A7" w14:textId="6E596797"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1. Conferencias internacionales sobre el medio Ambiente.</w:t>
            </w:r>
          </w:p>
        </w:tc>
      </w:tr>
      <w:tr w:rsidR="0092689C" w:rsidRPr="00E03225" w14:paraId="6B7A80E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2</w:t>
            </w:r>
          </w:p>
        </w:tc>
        <w:tc>
          <w:tcPr>
            <w:tcW w:w="1671" w:type="dxa"/>
            <w:tcBorders>
              <w:top w:val="nil"/>
              <w:left w:val="nil"/>
              <w:bottom w:val="single" w:sz="4" w:space="0" w:color="auto"/>
              <w:right w:val="single" w:sz="4" w:space="0" w:color="auto"/>
            </w:tcBorders>
            <w:shd w:val="clear" w:color="auto" w:fill="auto"/>
            <w:noWrap/>
            <w:vAlign w:val="center"/>
          </w:tcPr>
          <w:p w14:paraId="7227AF46" w14:textId="0FDB9D65"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92" w:type="dxa"/>
            <w:tcBorders>
              <w:top w:val="nil"/>
              <w:left w:val="nil"/>
              <w:bottom w:val="single" w:sz="4" w:space="0" w:color="auto"/>
              <w:right w:val="single" w:sz="4" w:space="0" w:color="auto"/>
            </w:tcBorders>
            <w:shd w:val="clear" w:color="auto" w:fill="auto"/>
            <w:noWrap/>
            <w:vAlign w:val="center"/>
          </w:tcPr>
          <w:p w14:paraId="777C028B" w14:textId="3C54CD87"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2. Políticas ambientales</w:t>
            </w:r>
          </w:p>
        </w:tc>
      </w:tr>
      <w:tr w:rsidR="0092689C" w:rsidRPr="00E03225" w14:paraId="54A4C208"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3</w:t>
            </w:r>
          </w:p>
        </w:tc>
        <w:tc>
          <w:tcPr>
            <w:tcW w:w="1671" w:type="dxa"/>
            <w:tcBorders>
              <w:top w:val="nil"/>
              <w:left w:val="nil"/>
              <w:bottom w:val="single" w:sz="4" w:space="0" w:color="auto"/>
              <w:right w:val="single" w:sz="4" w:space="0" w:color="auto"/>
            </w:tcBorders>
            <w:shd w:val="clear" w:color="auto" w:fill="auto"/>
            <w:noWrap/>
            <w:vAlign w:val="center"/>
          </w:tcPr>
          <w:p w14:paraId="685C827A" w14:textId="7731D4E6"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92" w:type="dxa"/>
            <w:tcBorders>
              <w:top w:val="nil"/>
              <w:left w:val="nil"/>
              <w:bottom w:val="single" w:sz="4" w:space="0" w:color="auto"/>
              <w:right w:val="single" w:sz="4" w:space="0" w:color="auto"/>
            </w:tcBorders>
            <w:shd w:val="clear" w:color="auto" w:fill="auto"/>
            <w:noWrap/>
            <w:vAlign w:val="center"/>
          </w:tcPr>
          <w:p w14:paraId="4006818D" w14:textId="4C4126F6"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3. Desarrollo sostenible</w:t>
            </w:r>
          </w:p>
        </w:tc>
      </w:tr>
      <w:tr w:rsidR="0092689C" w:rsidRPr="00E03225" w14:paraId="7B1FCD4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4</w:t>
            </w:r>
          </w:p>
        </w:tc>
        <w:tc>
          <w:tcPr>
            <w:tcW w:w="1671" w:type="dxa"/>
            <w:tcBorders>
              <w:top w:val="nil"/>
              <w:left w:val="nil"/>
              <w:bottom w:val="single" w:sz="4" w:space="0" w:color="auto"/>
              <w:right w:val="single" w:sz="4" w:space="0" w:color="auto"/>
            </w:tcBorders>
            <w:shd w:val="clear" w:color="auto" w:fill="auto"/>
            <w:noWrap/>
            <w:vAlign w:val="center"/>
          </w:tcPr>
          <w:p w14:paraId="5DD86594" w14:textId="4DC17803"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92" w:type="dxa"/>
            <w:tcBorders>
              <w:top w:val="nil"/>
              <w:left w:val="nil"/>
              <w:bottom w:val="single" w:sz="4" w:space="0" w:color="auto"/>
              <w:right w:val="single" w:sz="4" w:space="0" w:color="auto"/>
            </w:tcBorders>
            <w:shd w:val="clear" w:color="auto" w:fill="auto"/>
            <w:noWrap/>
            <w:vAlign w:val="center"/>
          </w:tcPr>
          <w:p w14:paraId="51BDD84C" w14:textId="324BF3DB"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4. Política de producción sostenibles para Bogotá.</w:t>
            </w:r>
          </w:p>
        </w:tc>
      </w:tr>
      <w:tr w:rsidR="00E03225" w:rsidRPr="00E03225" w14:paraId="52E43DED" w14:textId="77777777" w:rsidTr="0092689C">
        <w:trPr>
          <w:trHeight w:val="658"/>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38DFEC42" w:rsidR="00E03225" w:rsidRPr="00E03225" w:rsidRDefault="00E03225" w:rsidP="00E03225">
            <w:pPr>
              <w:spacing w:after="0" w:line="240" w:lineRule="auto"/>
              <w:jc w:val="center"/>
              <w:rPr>
                <w:rFonts w:ascii="Arial" w:eastAsia="Times New Roman" w:hAnsi="Arial" w:cs="Arial"/>
                <w:b/>
                <w:bCs/>
                <w:i/>
                <w:iCs/>
                <w:sz w:val="18"/>
                <w:szCs w:val="18"/>
                <w:lang w:eastAsia="es-CO"/>
              </w:rPr>
            </w:pPr>
            <w:r w:rsidRPr="00E03225">
              <w:rPr>
                <w:rFonts w:ascii="Calibri" w:eastAsia="Times New Roman" w:hAnsi="Calibri" w:cs="Calibri"/>
                <w:b/>
                <w:bCs/>
                <w:i/>
                <w:iCs/>
                <w:lang w:eastAsia="es-CO"/>
              </w:rPr>
              <w:t>LOGRO II</w:t>
            </w:r>
          </w:p>
        </w:tc>
        <w:tc>
          <w:tcPr>
            <w:tcW w:w="8763" w:type="dxa"/>
            <w:gridSpan w:val="2"/>
            <w:tcBorders>
              <w:top w:val="nil"/>
              <w:left w:val="nil"/>
              <w:bottom w:val="single" w:sz="4" w:space="0" w:color="auto"/>
              <w:right w:val="single" w:sz="4" w:space="0" w:color="auto"/>
            </w:tcBorders>
            <w:shd w:val="clear" w:color="auto" w:fill="auto"/>
            <w:noWrap/>
            <w:vAlign w:val="center"/>
            <w:hideMark/>
          </w:tcPr>
          <w:p w14:paraId="0E223F54" w14:textId="5F0D7E28" w:rsidR="00E03225" w:rsidRPr="00E03225" w:rsidRDefault="00E03225" w:rsidP="00E03225">
            <w:pPr>
              <w:spacing w:after="0" w:line="240" w:lineRule="auto"/>
              <w:jc w:val="center"/>
              <w:rPr>
                <w:rFonts w:ascii="Arial" w:eastAsia="Times New Roman" w:hAnsi="Arial" w:cs="Arial"/>
                <w:b/>
                <w:bCs/>
                <w:sz w:val="18"/>
                <w:szCs w:val="18"/>
                <w:lang w:eastAsia="es-CO"/>
              </w:rPr>
            </w:pPr>
            <w:r w:rsidRPr="00E03225">
              <w:rPr>
                <w:rFonts w:ascii="Calibri" w:eastAsia="Times New Roman" w:hAnsi="Calibri" w:cs="Calibri"/>
                <w:b/>
                <w:bCs/>
                <w:i/>
                <w:iCs/>
                <w:lang w:eastAsia="es-CO"/>
              </w:rPr>
              <w:t>Describe y ubica aspectos generales de la geografía física del continente Europeo y países que lo conforman.</w:t>
            </w:r>
          </w:p>
        </w:tc>
      </w:tr>
      <w:tr w:rsidR="005B44D5" w:rsidRPr="00E03225" w14:paraId="2CD49D52"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B44D5" w:rsidRPr="00E03225" w:rsidRDefault="005B44D5"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EJERCICIOS DIDÁCTICOS POR TEMA</w:t>
            </w:r>
          </w:p>
        </w:tc>
        <w:tc>
          <w:tcPr>
            <w:tcW w:w="8763" w:type="dxa"/>
            <w:gridSpan w:val="2"/>
            <w:tcBorders>
              <w:top w:val="nil"/>
              <w:left w:val="nil"/>
              <w:bottom w:val="single" w:sz="4" w:space="0" w:color="auto"/>
              <w:right w:val="single" w:sz="4" w:space="0" w:color="auto"/>
            </w:tcBorders>
            <w:shd w:val="clear" w:color="auto" w:fill="auto"/>
            <w:noWrap/>
            <w:vAlign w:val="center"/>
          </w:tcPr>
          <w:p w14:paraId="2F082A60" w14:textId="77777777" w:rsidR="005F0BEB" w:rsidRDefault="005F0BEB" w:rsidP="005F0BEB">
            <w:pPr>
              <w:rPr>
                <w:lang w:val="es-ES"/>
              </w:rPr>
            </w:pPr>
            <w:r>
              <w:rPr>
                <w:lang w:val="es-ES"/>
              </w:rPr>
              <w:t>Mapa conceptual</w:t>
            </w:r>
          </w:p>
          <w:p w14:paraId="674E817C" w14:textId="77777777" w:rsidR="005F0BEB" w:rsidRDefault="005F0BEB" w:rsidP="005F0BEB">
            <w:pPr>
              <w:rPr>
                <w:lang w:val="es-ES"/>
              </w:rPr>
            </w:pPr>
            <w:r>
              <w:rPr>
                <w:lang w:val="es-ES"/>
              </w:rPr>
              <w:t xml:space="preserve">Mapa </w:t>
            </w:r>
          </w:p>
          <w:p w14:paraId="49CA5F5E" w14:textId="77777777" w:rsidR="005F0BEB" w:rsidRDefault="005F0BEB" w:rsidP="005F0BEB">
            <w:pPr>
              <w:rPr>
                <w:lang w:val="es-ES"/>
              </w:rPr>
            </w:pPr>
            <w:r>
              <w:rPr>
                <w:lang w:val="es-ES"/>
              </w:rPr>
              <w:t>Ilustraciones</w:t>
            </w:r>
          </w:p>
          <w:p w14:paraId="29654353" w14:textId="77777777" w:rsidR="005B44D5" w:rsidRPr="00E03225" w:rsidRDefault="005B44D5" w:rsidP="00703A5A">
            <w:pPr>
              <w:spacing w:after="0" w:line="240" w:lineRule="auto"/>
              <w:rPr>
                <w:rFonts w:ascii="Arial" w:eastAsia="Times New Roman" w:hAnsi="Arial" w:cs="Arial"/>
                <w:b/>
                <w:bCs/>
                <w:sz w:val="18"/>
                <w:szCs w:val="18"/>
                <w:lang w:eastAsia="es-CO"/>
              </w:rPr>
            </w:pPr>
          </w:p>
        </w:tc>
      </w:tr>
      <w:tr w:rsidR="005B44D5" w:rsidRPr="00E03225" w14:paraId="1F23B83A"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B44D5" w:rsidRPr="00E03225" w:rsidRDefault="005B44D5"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RECURSO LECTOR</w:t>
            </w:r>
          </w:p>
          <w:p w14:paraId="7AB165A8" w14:textId="77777777" w:rsidR="005B44D5" w:rsidRPr="00E03225" w:rsidRDefault="005B44D5" w:rsidP="00E03225">
            <w:pPr>
              <w:spacing w:after="0" w:line="240" w:lineRule="auto"/>
              <w:jc w:val="center"/>
              <w:rPr>
                <w:rFonts w:ascii="Arial" w:eastAsia="Times New Roman" w:hAnsi="Arial" w:cs="Arial"/>
                <w:b/>
                <w:bCs/>
                <w:i/>
                <w:iCs/>
                <w:sz w:val="18"/>
                <w:szCs w:val="18"/>
                <w:lang w:eastAsia="es-CO"/>
              </w:rPr>
            </w:pPr>
          </w:p>
        </w:tc>
        <w:tc>
          <w:tcPr>
            <w:tcW w:w="8763" w:type="dxa"/>
            <w:gridSpan w:val="2"/>
            <w:tcBorders>
              <w:top w:val="nil"/>
              <w:left w:val="nil"/>
              <w:bottom w:val="single" w:sz="4" w:space="0" w:color="auto"/>
              <w:right w:val="single" w:sz="4" w:space="0" w:color="auto"/>
            </w:tcBorders>
            <w:shd w:val="clear" w:color="auto" w:fill="auto"/>
            <w:noWrap/>
            <w:vAlign w:val="center"/>
          </w:tcPr>
          <w:p w14:paraId="6E92B77D" w14:textId="77777777" w:rsidR="005B44D5" w:rsidRPr="00931920" w:rsidRDefault="005B44D5" w:rsidP="005B44D5">
            <w:pPr>
              <w:rPr>
                <w:lang w:val="en-US"/>
              </w:rPr>
            </w:pPr>
            <w:r w:rsidRPr="005B44D5">
              <w:rPr>
                <w:lang w:val="en-US"/>
              </w:rPr>
              <w:t xml:space="preserve">Atlas </w:t>
            </w:r>
            <w:r w:rsidR="0047754D">
              <w:fldChar w:fldCharType="begin"/>
            </w:r>
            <w:r w:rsidR="0047754D" w:rsidRPr="002546C7">
              <w:rPr>
                <w:lang w:val="en-US"/>
              </w:rPr>
              <w:instrText xml:space="preserve"> HYPERLINK "https://geoeducar.files.wordpress.com/2015/08/atlas-de-geografia-del-mundo-primera-parte.pdf" </w:instrText>
            </w:r>
            <w:r w:rsidR="0047754D">
              <w:fldChar w:fldCharType="separate"/>
            </w:r>
            <w:r w:rsidRPr="00931920">
              <w:rPr>
                <w:rStyle w:val="Hipervnculo"/>
                <w:lang w:val="en-US"/>
              </w:rPr>
              <w:t>https://geoeducar.files.wordpress.com/2015/08/atlas-de-geografia-del-mundo-primera-parte.pdf</w:t>
            </w:r>
            <w:r w:rsidR="0047754D">
              <w:rPr>
                <w:rStyle w:val="Hipervnculo"/>
                <w:lang w:val="en-US"/>
              </w:rPr>
              <w:fldChar w:fldCharType="end"/>
            </w:r>
          </w:p>
          <w:p w14:paraId="0D963485" w14:textId="58AF5657" w:rsidR="005B44D5" w:rsidRDefault="005B44D5" w:rsidP="005B44D5">
            <w:pPr>
              <w:rPr>
                <w:rStyle w:val="Hipervnculo"/>
                <w:lang w:val="es-ES"/>
              </w:rPr>
            </w:pPr>
            <w:r>
              <w:rPr>
                <w:lang w:val="es-ES"/>
              </w:rPr>
              <w:t>A</w:t>
            </w:r>
            <w:r w:rsidRPr="00267717">
              <w:rPr>
                <w:lang w:val="es-ES"/>
              </w:rPr>
              <w:t xml:space="preserve">tlas de Colombia digital en </w:t>
            </w:r>
            <w:hyperlink r:id="rId29" w:history="1">
              <w:r w:rsidRPr="00AA0488">
                <w:rPr>
                  <w:rStyle w:val="Hipervnculo"/>
                  <w:lang w:val="es-ES"/>
                </w:rPr>
                <w:t>https://www.colombiaenmapas.gov.co/</w:t>
              </w:r>
            </w:hyperlink>
          </w:p>
          <w:p w14:paraId="0AFAF199" w14:textId="77777777" w:rsidR="005B44D5" w:rsidRDefault="005B44D5" w:rsidP="005B44D5">
            <w:pPr>
              <w:rPr>
                <w:lang w:val="es-ES"/>
              </w:rPr>
            </w:pPr>
            <w:r>
              <w:rPr>
                <w:lang w:val="es-ES"/>
              </w:rPr>
              <w:t xml:space="preserve">Ley ambiental en Colombia </w:t>
            </w:r>
            <w:hyperlink r:id="rId30" w:history="1">
              <w:r w:rsidRPr="004016C9">
                <w:rPr>
                  <w:rStyle w:val="Hipervnculo"/>
                  <w:lang w:val="es-ES"/>
                </w:rPr>
                <w:t>https://www.oas.org/dsd/fida/laws/legislation/colombia/colombia_99-93.pdf</w:t>
              </w:r>
            </w:hyperlink>
          </w:p>
          <w:p w14:paraId="59902C28" w14:textId="77777777" w:rsidR="005B44D5" w:rsidRDefault="005B44D5" w:rsidP="005B44D5">
            <w:pPr>
              <w:rPr>
                <w:lang w:val="es-ES"/>
              </w:rPr>
            </w:pPr>
          </w:p>
          <w:p w14:paraId="48988B45" w14:textId="77777777" w:rsidR="005B44D5" w:rsidRPr="005B44D5" w:rsidRDefault="005B44D5" w:rsidP="00703A5A">
            <w:pPr>
              <w:spacing w:after="0" w:line="240" w:lineRule="auto"/>
              <w:rPr>
                <w:rFonts w:ascii="Arial" w:eastAsia="Times New Roman" w:hAnsi="Arial" w:cs="Arial"/>
                <w:b/>
                <w:bCs/>
                <w:sz w:val="18"/>
                <w:szCs w:val="18"/>
                <w:lang w:val="es-ES" w:eastAsia="es-CO"/>
              </w:rPr>
            </w:pPr>
          </w:p>
        </w:tc>
      </w:tr>
      <w:tr w:rsidR="00E03225" w:rsidRPr="00E03225" w14:paraId="63755D75"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SEMANA</w:t>
            </w:r>
          </w:p>
        </w:tc>
        <w:tc>
          <w:tcPr>
            <w:tcW w:w="1671"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FECHA</w:t>
            </w:r>
          </w:p>
        </w:tc>
        <w:tc>
          <w:tcPr>
            <w:tcW w:w="7092"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E03225" w:rsidRDefault="007341F0" w:rsidP="00703A5A">
            <w:pPr>
              <w:spacing w:after="0" w:line="240" w:lineRule="auto"/>
              <w:rPr>
                <w:rFonts w:ascii="Arial" w:eastAsia="Times New Roman" w:hAnsi="Arial" w:cs="Arial"/>
                <w:b/>
                <w:bCs/>
                <w:sz w:val="18"/>
                <w:szCs w:val="18"/>
                <w:lang w:eastAsia="es-CO"/>
              </w:rPr>
            </w:pPr>
            <w:r w:rsidRPr="00E03225">
              <w:rPr>
                <w:rFonts w:ascii="Arial" w:eastAsia="Times New Roman" w:hAnsi="Arial" w:cs="Arial"/>
                <w:b/>
                <w:bCs/>
                <w:sz w:val="18"/>
                <w:szCs w:val="18"/>
                <w:lang w:eastAsia="es-CO"/>
              </w:rPr>
              <w:t>TEMA</w:t>
            </w:r>
          </w:p>
        </w:tc>
      </w:tr>
      <w:tr w:rsidR="0092689C" w:rsidRPr="00E03225" w14:paraId="7DD23E79"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5</w:t>
            </w:r>
          </w:p>
        </w:tc>
        <w:tc>
          <w:tcPr>
            <w:tcW w:w="1671" w:type="dxa"/>
            <w:tcBorders>
              <w:top w:val="nil"/>
              <w:left w:val="nil"/>
              <w:bottom w:val="single" w:sz="4" w:space="0" w:color="auto"/>
              <w:right w:val="single" w:sz="4" w:space="0" w:color="auto"/>
            </w:tcBorders>
            <w:shd w:val="clear" w:color="auto" w:fill="auto"/>
            <w:noWrap/>
            <w:vAlign w:val="center"/>
          </w:tcPr>
          <w:p w14:paraId="18F16FF6" w14:textId="12D3DDF9"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92" w:type="dxa"/>
            <w:tcBorders>
              <w:top w:val="nil"/>
              <w:left w:val="nil"/>
              <w:bottom w:val="single" w:sz="4" w:space="0" w:color="auto"/>
              <w:right w:val="single" w:sz="4" w:space="0" w:color="auto"/>
            </w:tcBorders>
            <w:shd w:val="clear" w:color="auto" w:fill="auto"/>
            <w:noWrap/>
            <w:vAlign w:val="center"/>
          </w:tcPr>
          <w:p w14:paraId="0160E8DE" w14:textId="44998811"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5. Continente Europeo estructura física y población.</w:t>
            </w:r>
          </w:p>
        </w:tc>
      </w:tr>
      <w:tr w:rsidR="0092689C" w:rsidRPr="00E03225" w14:paraId="4950B9DE"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6</w:t>
            </w:r>
          </w:p>
        </w:tc>
        <w:tc>
          <w:tcPr>
            <w:tcW w:w="1671" w:type="dxa"/>
            <w:tcBorders>
              <w:top w:val="nil"/>
              <w:left w:val="nil"/>
              <w:bottom w:val="single" w:sz="4" w:space="0" w:color="auto"/>
              <w:right w:val="single" w:sz="4" w:space="0" w:color="auto"/>
            </w:tcBorders>
            <w:shd w:val="clear" w:color="auto" w:fill="auto"/>
            <w:noWrap/>
            <w:vAlign w:val="center"/>
          </w:tcPr>
          <w:p w14:paraId="571377F1" w14:textId="64F753E7"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92" w:type="dxa"/>
            <w:tcBorders>
              <w:top w:val="nil"/>
              <w:left w:val="nil"/>
              <w:bottom w:val="single" w:sz="4" w:space="0" w:color="auto"/>
              <w:right w:val="single" w:sz="4" w:space="0" w:color="auto"/>
            </w:tcBorders>
            <w:shd w:val="clear" w:color="auto" w:fill="auto"/>
            <w:noWrap/>
            <w:vAlign w:val="center"/>
          </w:tcPr>
          <w:p w14:paraId="20ED43DA" w14:textId="63F18153"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6. Europa central, occidental y oriental.</w:t>
            </w:r>
          </w:p>
        </w:tc>
      </w:tr>
      <w:tr w:rsidR="0092689C" w:rsidRPr="00E03225" w14:paraId="12FFF0CA"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7</w:t>
            </w:r>
          </w:p>
        </w:tc>
        <w:tc>
          <w:tcPr>
            <w:tcW w:w="1671" w:type="dxa"/>
            <w:tcBorders>
              <w:top w:val="nil"/>
              <w:left w:val="nil"/>
              <w:bottom w:val="single" w:sz="4" w:space="0" w:color="auto"/>
              <w:right w:val="single" w:sz="4" w:space="0" w:color="auto"/>
            </w:tcBorders>
            <w:shd w:val="clear" w:color="auto" w:fill="auto"/>
            <w:noWrap/>
            <w:vAlign w:val="center"/>
          </w:tcPr>
          <w:p w14:paraId="030E56CD" w14:textId="7F5AA978"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92" w:type="dxa"/>
            <w:tcBorders>
              <w:top w:val="nil"/>
              <w:left w:val="nil"/>
              <w:bottom w:val="single" w:sz="4" w:space="0" w:color="auto"/>
              <w:right w:val="single" w:sz="4" w:space="0" w:color="auto"/>
            </w:tcBorders>
            <w:shd w:val="clear" w:color="auto" w:fill="auto"/>
            <w:noWrap/>
            <w:vAlign w:val="center"/>
          </w:tcPr>
          <w:p w14:paraId="5824B350" w14:textId="3C4F5F31"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7. Economía, industria clima y moneda de Europa.</w:t>
            </w:r>
          </w:p>
        </w:tc>
      </w:tr>
      <w:tr w:rsidR="0092689C" w:rsidRPr="00E03225" w14:paraId="68B89886"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8</w:t>
            </w:r>
          </w:p>
        </w:tc>
        <w:tc>
          <w:tcPr>
            <w:tcW w:w="1671" w:type="dxa"/>
            <w:tcBorders>
              <w:top w:val="nil"/>
              <w:left w:val="nil"/>
              <w:bottom w:val="single" w:sz="4" w:space="0" w:color="auto"/>
              <w:right w:val="single" w:sz="4" w:space="0" w:color="auto"/>
            </w:tcBorders>
            <w:shd w:val="clear" w:color="auto" w:fill="auto"/>
            <w:noWrap/>
            <w:vAlign w:val="center"/>
          </w:tcPr>
          <w:p w14:paraId="4AA906FD" w14:textId="542457A7"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92" w:type="dxa"/>
            <w:tcBorders>
              <w:top w:val="nil"/>
              <w:left w:val="nil"/>
              <w:bottom w:val="single" w:sz="4" w:space="0" w:color="auto"/>
              <w:right w:val="single" w:sz="4" w:space="0" w:color="auto"/>
            </w:tcBorders>
            <w:shd w:val="clear" w:color="auto" w:fill="auto"/>
            <w:noWrap/>
            <w:vAlign w:val="center"/>
          </w:tcPr>
          <w:p w14:paraId="517DF8A4" w14:textId="42478B01"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lang w:eastAsia="es-CO"/>
              </w:rPr>
              <w:t>8. Lenguaje, composición étnica y religión.</w:t>
            </w:r>
          </w:p>
        </w:tc>
      </w:tr>
      <w:tr w:rsidR="0092689C" w:rsidRPr="00E03225" w14:paraId="56C4F7B7"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2689C" w:rsidRPr="00E03225" w:rsidRDefault="0092689C" w:rsidP="0092689C">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evaluaciones</w:t>
            </w:r>
          </w:p>
        </w:tc>
        <w:tc>
          <w:tcPr>
            <w:tcW w:w="1671" w:type="dxa"/>
            <w:tcBorders>
              <w:top w:val="nil"/>
              <w:left w:val="nil"/>
              <w:bottom w:val="single" w:sz="4" w:space="0" w:color="auto"/>
              <w:right w:val="single" w:sz="4" w:space="0" w:color="auto"/>
            </w:tcBorders>
            <w:shd w:val="clear" w:color="auto" w:fill="auto"/>
            <w:noWrap/>
            <w:vAlign w:val="center"/>
          </w:tcPr>
          <w:p w14:paraId="124AC99B" w14:textId="114393A3" w:rsidR="0092689C" w:rsidRPr="00E03225" w:rsidRDefault="0092689C" w:rsidP="0092689C">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92" w:type="dxa"/>
            <w:tcBorders>
              <w:top w:val="nil"/>
              <w:left w:val="nil"/>
              <w:bottom w:val="single" w:sz="4" w:space="0" w:color="auto"/>
              <w:right w:val="single" w:sz="4" w:space="0" w:color="auto"/>
            </w:tcBorders>
            <w:shd w:val="clear" w:color="auto" w:fill="auto"/>
            <w:noWrap/>
            <w:vAlign w:val="center"/>
          </w:tcPr>
          <w:p w14:paraId="5A24F482" w14:textId="71E3B784" w:rsidR="0092689C" w:rsidRPr="00E03225" w:rsidRDefault="0092689C" w:rsidP="0092689C">
            <w:pPr>
              <w:spacing w:after="0" w:line="240" w:lineRule="auto"/>
              <w:rPr>
                <w:rFonts w:ascii="Arial" w:hAnsi="Arial" w:cs="Arial"/>
                <w:sz w:val="18"/>
                <w:szCs w:val="18"/>
              </w:rPr>
            </w:pPr>
            <w:r w:rsidRPr="00E03225">
              <w:rPr>
                <w:rFonts w:ascii="Arial" w:hAnsi="Arial" w:cs="Arial"/>
                <w:sz w:val="18"/>
                <w:szCs w:val="18"/>
              </w:rPr>
              <w:t>Proceso evaluativo general</w:t>
            </w:r>
          </w:p>
        </w:tc>
      </w:tr>
      <w:tr w:rsidR="00E03225" w:rsidRPr="00E03225" w14:paraId="61BDCF25"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 xml:space="preserve">SEMANA VERIFICACIÓN </w:t>
            </w:r>
            <w:r w:rsidR="00F07341" w:rsidRPr="00E03225">
              <w:rPr>
                <w:rFonts w:ascii="Arial" w:eastAsia="Times New Roman" w:hAnsi="Arial" w:cs="Arial"/>
                <w:b/>
                <w:bCs/>
                <w:i/>
                <w:iCs/>
                <w:sz w:val="18"/>
                <w:szCs w:val="18"/>
                <w:lang w:eastAsia="es-CO"/>
              </w:rPr>
              <w:t>ACADÉMICA</w:t>
            </w:r>
          </w:p>
        </w:tc>
        <w:tc>
          <w:tcPr>
            <w:tcW w:w="1671" w:type="dxa"/>
            <w:tcBorders>
              <w:top w:val="nil"/>
              <w:left w:val="nil"/>
              <w:bottom w:val="single" w:sz="4" w:space="0" w:color="auto"/>
              <w:right w:val="single" w:sz="4" w:space="0" w:color="auto"/>
            </w:tcBorders>
            <w:shd w:val="clear" w:color="auto" w:fill="auto"/>
            <w:noWrap/>
            <w:vAlign w:val="center"/>
          </w:tcPr>
          <w:p w14:paraId="432DC701" w14:textId="2E85F52D" w:rsidR="007341F0" w:rsidRPr="00E03225" w:rsidRDefault="002546C7" w:rsidP="00703A5A">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092"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E03225" w:rsidRDefault="007341F0" w:rsidP="00703A5A">
            <w:pPr>
              <w:spacing w:after="0" w:line="240" w:lineRule="auto"/>
              <w:rPr>
                <w:rFonts w:ascii="Arial" w:eastAsia="Times New Roman" w:hAnsi="Arial" w:cs="Arial"/>
                <w:b/>
                <w:bCs/>
                <w:i/>
                <w:iCs/>
                <w:sz w:val="18"/>
                <w:szCs w:val="18"/>
                <w:lang w:eastAsia="es-CO"/>
              </w:rPr>
            </w:pPr>
          </w:p>
        </w:tc>
      </w:tr>
      <w:tr w:rsidR="00E03225" w:rsidRPr="00E03225" w14:paraId="7F5C6392"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E03225" w:rsidRDefault="007341F0" w:rsidP="00E03225">
            <w:pPr>
              <w:spacing w:after="0" w:line="240" w:lineRule="auto"/>
              <w:jc w:val="center"/>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t>PROPUESTA METODOLÓGICA</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E03225" w:rsidRDefault="00F07341" w:rsidP="00703A5A">
            <w:pPr>
              <w:rPr>
                <w:rFonts w:ascii="Arial" w:hAnsi="Arial" w:cs="Arial"/>
                <w:sz w:val="18"/>
                <w:szCs w:val="18"/>
              </w:rPr>
            </w:pPr>
          </w:p>
          <w:p w14:paraId="70BF1C9E" w14:textId="40953948" w:rsidR="007341F0" w:rsidRPr="00E03225" w:rsidRDefault="00010D92" w:rsidP="00703A5A">
            <w:pPr>
              <w:rPr>
                <w:rFonts w:ascii="Arial" w:hAnsi="Arial" w:cs="Arial"/>
                <w:sz w:val="18"/>
                <w:szCs w:val="18"/>
              </w:rPr>
            </w:pPr>
            <w:r w:rsidRPr="00E03225">
              <w:rPr>
                <w:rFonts w:ascii="Arial" w:hAnsi="Arial" w:cs="Arial"/>
                <w:sz w:val="18"/>
                <w:szCs w:val="18"/>
              </w:rPr>
              <w:t>A</w:t>
            </w:r>
            <w:r w:rsidR="007341F0" w:rsidRPr="00E03225">
              <w:rPr>
                <w:rFonts w:ascii="Arial" w:hAnsi="Arial" w:cs="Arial"/>
                <w:sz w:val="18"/>
                <w:szCs w:val="18"/>
              </w:rPr>
              <w:t>prendizaje significativo:</w:t>
            </w:r>
          </w:p>
          <w:p w14:paraId="6AE65A60" w14:textId="26B0369A"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Explorar, indagar, preguntar y cuestionar a los estudiantes sobre su conocimiento frente al tema a ver.</w:t>
            </w:r>
          </w:p>
          <w:p w14:paraId="22261647" w14:textId="7DBC102D"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Presentación de un ejemplo del temario a ver</w:t>
            </w:r>
          </w:p>
          <w:p w14:paraId="2A316FF2" w14:textId="5AAAA52A"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E03225">
              <w:rPr>
                <w:rFonts w:ascii="Arial" w:hAnsi="Arial" w:cs="Arial"/>
                <w:sz w:val="18"/>
                <w:szCs w:val="18"/>
                <w:lang w:val="es-CO"/>
              </w:rPr>
              <w:t>etc</w:t>
            </w:r>
            <w:proofErr w:type="spellEnd"/>
            <w:r w:rsidRPr="00E03225">
              <w:rPr>
                <w:rFonts w:ascii="Arial" w:hAnsi="Arial" w:cs="Arial"/>
                <w:sz w:val="18"/>
                <w:szCs w:val="18"/>
                <w:lang w:val="es-CO"/>
              </w:rPr>
              <w:t>)</w:t>
            </w:r>
          </w:p>
          <w:p w14:paraId="21E84C08" w14:textId="7B9412D2"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Manejo de saber hacer por medio del libro y ejercicios guiados.</w:t>
            </w:r>
          </w:p>
          <w:p w14:paraId="6DCF0185" w14:textId="77777777"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Actividades practicas con materiales del entorno</w:t>
            </w:r>
          </w:p>
          <w:p w14:paraId="397A46B9" w14:textId="77777777"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Trabajos prácticos de laboratorios.</w:t>
            </w:r>
          </w:p>
          <w:p w14:paraId="22F80758" w14:textId="0E3A7A58"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Relacionar sus aprendizajes con la vida cotidiana y proponer nuevas estrategias.</w:t>
            </w:r>
          </w:p>
          <w:p w14:paraId="747428EE" w14:textId="41A455C7"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Debates mediante los cuales los estudiantes dan su punto de vista sustentando sus argumentos.</w:t>
            </w:r>
          </w:p>
          <w:p w14:paraId="587B8CAE" w14:textId="37A6DBB2"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Plasmar a través de dibujos, imágenes, gráficos y cuadros las diferentes temáticas.</w:t>
            </w:r>
          </w:p>
          <w:p w14:paraId="1746FD27" w14:textId="5F18B6CA" w:rsidR="007341F0" w:rsidRPr="00E03225" w:rsidRDefault="007341F0" w:rsidP="00703A5A">
            <w:pPr>
              <w:pStyle w:val="Prrafodelista"/>
              <w:numPr>
                <w:ilvl w:val="0"/>
                <w:numId w:val="2"/>
              </w:numPr>
              <w:spacing w:line="360" w:lineRule="auto"/>
              <w:rPr>
                <w:rFonts w:ascii="Arial" w:hAnsi="Arial" w:cs="Arial"/>
                <w:sz w:val="18"/>
                <w:szCs w:val="18"/>
                <w:lang w:val="es-CO"/>
              </w:rPr>
            </w:pPr>
            <w:r w:rsidRPr="00E03225">
              <w:rPr>
                <w:rFonts w:ascii="Arial" w:hAnsi="Arial" w:cs="Arial"/>
                <w:sz w:val="18"/>
                <w:szCs w:val="18"/>
                <w:lang w:val="es-CO"/>
              </w:rPr>
              <w:t>Links interactivos como herramientas de refuerzo y juego lúdico.</w:t>
            </w:r>
          </w:p>
          <w:p w14:paraId="00816716" w14:textId="4B566630" w:rsidR="007341F0" w:rsidRPr="00E03225" w:rsidRDefault="007341F0" w:rsidP="00703A5A">
            <w:pPr>
              <w:spacing w:after="0" w:line="240" w:lineRule="auto"/>
              <w:rPr>
                <w:rFonts w:ascii="Arial" w:eastAsia="Times New Roman" w:hAnsi="Arial" w:cs="Arial"/>
                <w:b/>
                <w:bCs/>
                <w:i/>
                <w:iCs/>
                <w:sz w:val="18"/>
                <w:szCs w:val="18"/>
                <w:lang w:eastAsia="es-CO"/>
              </w:rPr>
            </w:pPr>
          </w:p>
        </w:tc>
      </w:tr>
      <w:tr w:rsidR="00E03225" w:rsidRPr="00E03225" w14:paraId="395EE960" w14:textId="77777777" w:rsidTr="0092689C">
        <w:trPr>
          <w:trHeight w:val="294"/>
        </w:trPr>
        <w:tc>
          <w:tcPr>
            <w:tcW w:w="169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E03225" w:rsidRDefault="007341F0" w:rsidP="00703A5A">
            <w:pPr>
              <w:spacing w:after="0" w:line="240" w:lineRule="auto"/>
              <w:rPr>
                <w:rFonts w:ascii="Arial" w:eastAsia="Times New Roman" w:hAnsi="Arial" w:cs="Arial"/>
                <w:b/>
                <w:bCs/>
                <w:i/>
                <w:iCs/>
                <w:sz w:val="18"/>
                <w:szCs w:val="18"/>
                <w:lang w:eastAsia="es-CO"/>
              </w:rPr>
            </w:pPr>
            <w:r w:rsidRPr="00E03225">
              <w:rPr>
                <w:rFonts w:ascii="Arial" w:eastAsia="Times New Roman" w:hAnsi="Arial" w:cs="Arial"/>
                <w:b/>
                <w:bCs/>
                <w:i/>
                <w:iCs/>
                <w:sz w:val="18"/>
                <w:szCs w:val="18"/>
                <w:lang w:eastAsia="es-CO"/>
              </w:rPr>
              <w:lastRenderedPageBreak/>
              <w:t>MODELO EVALUATIVO</w:t>
            </w:r>
          </w:p>
        </w:tc>
        <w:tc>
          <w:tcPr>
            <w:tcW w:w="8763" w:type="dxa"/>
            <w:gridSpan w:val="2"/>
            <w:tcBorders>
              <w:top w:val="single" w:sz="4" w:space="0" w:color="auto"/>
              <w:left w:val="nil"/>
              <w:bottom w:val="single" w:sz="4" w:space="0" w:color="auto"/>
              <w:right w:val="single" w:sz="4" w:space="0" w:color="auto"/>
            </w:tcBorders>
            <w:shd w:val="clear" w:color="auto" w:fill="auto"/>
            <w:noWrap/>
            <w:vAlign w:val="center"/>
          </w:tcPr>
          <w:p w14:paraId="5AE96401" w14:textId="77777777" w:rsidR="00173246" w:rsidRDefault="00F97101" w:rsidP="00173246">
            <w:pPr>
              <w:spacing w:after="0" w:line="240" w:lineRule="auto"/>
              <w:jc w:val="center"/>
              <w:rPr>
                <w:rFonts w:ascii="Arial" w:hAnsi="Arial" w:cs="Arial"/>
                <w:b/>
                <w:bCs/>
                <w:sz w:val="18"/>
                <w:szCs w:val="18"/>
              </w:rPr>
            </w:pPr>
            <w:r w:rsidRPr="00E03225">
              <w:rPr>
                <w:rFonts w:ascii="Arial" w:hAnsi="Arial" w:cs="Arial"/>
                <w:b/>
                <w:bCs/>
                <w:sz w:val="18"/>
                <w:szCs w:val="18"/>
              </w:rPr>
              <w:t xml:space="preserve"> </w:t>
            </w:r>
          </w:p>
          <w:p w14:paraId="4F77706A" w14:textId="34206C59" w:rsidR="00173246" w:rsidRPr="00D671E9" w:rsidRDefault="00173246" w:rsidP="0017324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70D9770" w:rsidR="00703A5A" w:rsidRPr="00E03225" w:rsidRDefault="00703A5A" w:rsidP="00173246">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tcPr>
          <w:p w14:paraId="15D6003A" w14:textId="7A1760D2" w:rsidR="00D63340" w:rsidRPr="00D63340" w:rsidRDefault="0047754D" w:rsidP="00703A5A">
            <w:pPr>
              <w:spacing w:after="0" w:line="240" w:lineRule="auto"/>
              <w:rPr>
                <w:rFonts w:ascii="Arial" w:eastAsia="Times New Roman" w:hAnsi="Arial" w:cs="Arial"/>
                <w:b/>
                <w:bCs/>
                <w:color w:val="000000"/>
                <w:sz w:val="20"/>
                <w:szCs w:val="20"/>
                <w:lang w:eastAsia="es-CO"/>
              </w:rPr>
            </w:pPr>
            <w:hyperlink r:id="rId31" w:history="1">
              <w:r w:rsidR="00815721" w:rsidRPr="00182273">
                <w:rPr>
                  <w:rStyle w:val="Hipervnculo"/>
                  <w:rFonts w:ascii="Arial" w:eastAsia="Times New Roman" w:hAnsi="Arial" w:cs="Arial"/>
                  <w:b/>
                  <w:bCs/>
                  <w:sz w:val="20"/>
                  <w:szCs w:val="20"/>
                  <w:lang w:eastAsia="es-CO"/>
                </w:rPr>
                <w:t>https://www.youtube.com/watch?v=giUa4dPSo8I</w:t>
              </w:r>
            </w:hyperlink>
            <w:r w:rsidR="00815721">
              <w:rPr>
                <w:rFonts w:ascii="Arial" w:eastAsia="Times New Roman" w:hAnsi="Arial" w:cs="Arial"/>
                <w:b/>
                <w:bCs/>
                <w:color w:val="000000"/>
                <w:sz w:val="20"/>
                <w:szCs w:val="20"/>
                <w:lang w:eastAsia="es-CO"/>
              </w:rPr>
              <w:t xml:space="preserve"> </w:t>
            </w:r>
          </w:p>
        </w:tc>
      </w:tr>
      <w:tr w:rsidR="00703A5A" w:rsidRPr="00D63340" w14:paraId="62027122"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34920CD1" w14:textId="6BC98995" w:rsidR="00D63340" w:rsidRPr="00D63340" w:rsidRDefault="0047754D" w:rsidP="00703A5A">
            <w:pPr>
              <w:spacing w:after="0" w:line="240" w:lineRule="auto"/>
              <w:rPr>
                <w:rFonts w:ascii="Arial" w:eastAsia="Times New Roman" w:hAnsi="Arial" w:cs="Arial"/>
                <w:b/>
                <w:bCs/>
                <w:color w:val="000000"/>
                <w:sz w:val="20"/>
                <w:szCs w:val="20"/>
                <w:lang w:eastAsia="es-CO"/>
              </w:rPr>
            </w:pPr>
            <w:hyperlink r:id="rId32" w:history="1">
              <w:r w:rsidR="00815721" w:rsidRPr="00182273">
                <w:rPr>
                  <w:rStyle w:val="Hipervnculo"/>
                  <w:rFonts w:ascii="Arial" w:eastAsia="Times New Roman" w:hAnsi="Arial" w:cs="Arial"/>
                  <w:b/>
                  <w:bCs/>
                  <w:sz w:val="20"/>
                  <w:szCs w:val="20"/>
                  <w:lang w:eastAsia="es-CO"/>
                </w:rPr>
                <w:t>https://www.youtube.com/watch?v=3LeeVif_qSQ</w:t>
              </w:r>
            </w:hyperlink>
            <w:r w:rsidR="00815721">
              <w:rPr>
                <w:rFonts w:ascii="Arial" w:eastAsia="Times New Roman" w:hAnsi="Arial" w:cs="Arial"/>
                <w:b/>
                <w:bCs/>
                <w:color w:val="000000"/>
                <w:sz w:val="20"/>
                <w:szCs w:val="20"/>
                <w:lang w:eastAsia="es-CO"/>
              </w:rPr>
              <w:t xml:space="preserve"> </w:t>
            </w:r>
          </w:p>
        </w:tc>
      </w:tr>
      <w:tr w:rsidR="00703A5A" w:rsidRPr="00D63340" w14:paraId="6CD06531"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tcPr>
          <w:p w14:paraId="3037EEC9" w14:textId="69DF543E" w:rsidR="00D63340" w:rsidRPr="00D63340" w:rsidRDefault="0047754D" w:rsidP="00703A5A">
            <w:pPr>
              <w:spacing w:after="0" w:line="240" w:lineRule="auto"/>
              <w:rPr>
                <w:rFonts w:ascii="Arial" w:eastAsia="Times New Roman" w:hAnsi="Arial" w:cs="Arial"/>
                <w:b/>
                <w:bCs/>
                <w:color w:val="000000"/>
                <w:sz w:val="20"/>
                <w:szCs w:val="20"/>
                <w:lang w:eastAsia="es-CO"/>
              </w:rPr>
            </w:pPr>
            <w:hyperlink r:id="rId33" w:history="1">
              <w:r w:rsidR="00815721" w:rsidRPr="00182273">
                <w:rPr>
                  <w:rStyle w:val="Hipervnculo"/>
                  <w:rFonts w:ascii="Arial" w:eastAsia="Times New Roman" w:hAnsi="Arial" w:cs="Arial"/>
                  <w:b/>
                  <w:bCs/>
                  <w:sz w:val="20"/>
                  <w:szCs w:val="20"/>
                  <w:lang w:eastAsia="es-CO"/>
                </w:rPr>
                <w:t>https://www.youtube.com/watch?v=GChgOxeZNCI</w:t>
              </w:r>
            </w:hyperlink>
            <w:r w:rsidR="00815721">
              <w:rPr>
                <w:rFonts w:ascii="Arial" w:eastAsia="Times New Roman" w:hAnsi="Arial" w:cs="Arial"/>
                <w:b/>
                <w:bCs/>
                <w:color w:val="000000"/>
                <w:sz w:val="20"/>
                <w:szCs w:val="20"/>
                <w:lang w:eastAsia="es-CO"/>
              </w:rPr>
              <w:t xml:space="preserve"> </w:t>
            </w:r>
          </w:p>
        </w:tc>
      </w:tr>
      <w:tr w:rsidR="00703A5A" w:rsidRPr="00D63340" w14:paraId="52BDBB9C"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418F4671" w:rsidR="00D63340" w:rsidRPr="00D63340" w:rsidRDefault="0047754D" w:rsidP="00703A5A">
            <w:pPr>
              <w:spacing w:after="0" w:line="240" w:lineRule="auto"/>
              <w:rPr>
                <w:rFonts w:ascii="Arial" w:eastAsia="Times New Roman" w:hAnsi="Arial" w:cs="Arial"/>
                <w:b/>
                <w:bCs/>
                <w:color w:val="000000"/>
                <w:sz w:val="20"/>
                <w:szCs w:val="20"/>
                <w:lang w:eastAsia="es-CO"/>
              </w:rPr>
            </w:pPr>
            <w:hyperlink r:id="rId34" w:history="1">
              <w:r w:rsidR="00815721" w:rsidRPr="00182273">
                <w:rPr>
                  <w:rStyle w:val="Hipervnculo"/>
                  <w:rFonts w:ascii="Arial" w:eastAsia="Times New Roman" w:hAnsi="Arial" w:cs="Arial"/>
                  <w:b/>
                  <w:bCs/>
                  <w:sz w:val="20"/>
                  <w:szCs w:val="20"/>
                  <w:lang w:eastAsia="es-CO"/>
                </w:rPr>
                <w:t>https://www.youtube.com/watch?v=YJZhlLgTAFI</w:t>
              </w:r>
            </w:hyperlink>
            <w:r w:rsidR="00815721">
              <w:rPr>
                <w:rFonts w:ascii="Arial" w:eastAsia="Times New Roman" w:hAnsi="Arial" w:cs="Arial"/>
                <w:b/>
                <w:bCs/>
                <w:color w:val="000000"/>
                <w:sz w:val="20"/>
                <w:szCs w:val="20"/>
                <w:lang w:eastAsia="es-CO"/>
              </w:rPr>
              <w:t xml:space="preserve"> </w:t>
            </w:r>
          </w:p>
        </w:tc>
      </w:tr>
      <w:tr w:rsidR="00703A5A" w:rsidRPr="00D63340" w14:paraId="0FB89F2D"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815721" w:rsidRPr="00D63340" w14:paraId="2F78B9B2"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60F5474" w14:textId="77777777" w:rsidR="00F22905" w:rsidRPr="00F22905" w:rsidRDefault="00F22905" w:rsidP="00F22905">
            <w:pPr>
              <w:spacing w:after="0" w:line="240" w:lineRule="auto"/>
              <w:rPr>
                <w:rFonts w:ascii="Arial" w:eastAsia="Times New Roman" w:hAnsi="Arial" w:cs="Arial"/>
                <w:b/>
                <w:bCs/>
                <w:color w:val="000000"/>
                <w:sz w:val="20"/>
                <w:szCs w:val="20"/>
                <w:lang w:eastAsia="es-CO"/>
              </w:rPr>
            </w:pPr>
            <w:r w:rsidRPr="00F22905">
              <w:rPr>
                <w:rFonts w:ascii="Arial" w:eastAsia="Times New Roman" w:hAnsi="Arial" w:cs="Arial"/>
                <w:b/>
                <w:bCs/>
                <w:color w:val="000000"/>
                <w:sz w:val="20"/>
                <w:szCs w:val="20"/>
                <w:lang w:eastAsia="es-CO"/>
              </w:rPr>
              <w:tab/>
            </w:r>
          </w:p>
          <w:p w14:paraId="1D6B1105" w14:textId="7D3B833E"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35" w:history="1">
              <w:r w:rsidR="00F22905" w:rsidRPr="00182273">
                <w:rPr>
                  <w:rStyle w:val="Hipervnculo"/>
                  <w:rFonts w:ascii="Arial" w:eastAsia="Times New Roman" w:hAnsi="Arial" w:cs="Arial"/>
                  <w:b/>
                  <w:bCs/>
                  <w:sz w:val="20"/>
                  <w:szCs w:val="20"/>
                  <w:lang w:eastAsia="es-CO"/>
                </w:rPr>
                <w:t>https://www.youtube.com/watch?v=Zu_HzLUzTU4</w:t>
              </w:r>
            </w:hyperlink>
            <w:r w:rsidR="00F22905">
              <w:rPr>
                <w:rFonts w:ascii="Arial" w:eastAsia="Times New Roman" w:hAnsi="Arial" w:cs="Arial"/>
                <w:b/>
                <w:bCs/>
                <w:color w:val="000000"/>
                <w:sz w:val="20"/>
                <w:szCs w:val="20"/>
                <w:lang w:eastAsia="es-CO"/>
              </w:rPr>
              <w:t xml:space="preserve"> </w:t>
            </w:r>
          </w:p>
        </w:tc>
      </w:tr>
      <w:tr w:rsidR="00815721" w:rsidRPr="00D63340" w14:paraId="00A229CF" w14:textId="77777777" w:rsidTr="00F2290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tcPr>
          <w:p w14:paraId="4014FFB2" w14:textId="6BE99883"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36" w:history="1">
              <w:r w:rsidR="00F22905" w:rsidRPr="00182273">
                <w:rPr>
                  <w:rStyle w:val="Hipervnculo"/>
                  <w:rFonts w:ascii="Arial" w:eastAsia="Times New Roman" w:hAnsi="Arial" w:cs="Arial"/>
                  <w:b/>
                  <w:bCs/>
                  <w:sz w:val="20"/>
                  <w:szCs w:val="20"/>
                  <w:lang w:eastAsia="es-CO"/>
                </w:rPr>
                <w:t>https://www.ecologiaverde.com/elementos-y-factores-del-clima-3167.html</w:t>
              </w:r>
            </w:hyperlink>
            <w:r w:rsidR="00F22905">
              <w:rPr>
                <w:rFonts w:ascii="Arial" w:eastAsia="Times New Roman" w:hAnsi="Arial" w:cs="Arial"/>
                <w:b/>
                <w:bCs/>
                <w:color w:val="000000"/>
                <w:sz w:val="20"/>
                <w:szCs w:val="20"/>
                <w:lang w:eastAsia="es-CO"/>
              </w:rPr>
              <w:t xml:space="preserve"> </w:t>
            </w:r>
          </w:p>
        </w:tc>
      </w:tr>
      <w:tr w:rsidR="00815721" w:rsidRPr="00D63340" w14:paraId="58491F65"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6DE6DDE1"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37" w:history="1">
              <w:r w:rsidR="00F22905" w:rsidRPr="00182273">
                <w:rPr>
                  <w:rStyle w:val="Hipervnculo"/>
                  <w:rFonts w:ascii="Arial" w:eastAsia="Times New Roman" w:hAnsi="Arial" w:cs="Arial"/>
                  <w:b/>
                  <w:bCs/>
                  <w:sz w:val="20"/>
                  <w:szCs w:val="20"/>
                  <w:lang w:eastAsia="es-CO"/>
                </w:rPr>
                <w:t>https://nuevaescuelamexicana.sep.gob.mx/detalle-ficha/4267/</w:t>
              </w:r>
            </w:hyperlink>
            <w:r w:rsidR="00F22905">
              <w:rPr>
                <w:rFonts w:ascii="Arial" w:eastAsia="Times New Roman" w:hAnsi="Arial" w:cs="Arial"/>
                <w:b/>
                <w:bCs/>
                <w:color w:val="000000"/>
                <w:sz w:val="20"/>
                <w:szCs w:val="20"/>
                <w:lang w:eastAsia="es-CO"/>
              </w:rPr>
              <w:t xml:space="preserve"> </w:t>
            </w:r>
          </w:p>
        </w:tc>
      </w:tr>
      <w:tr w:rsidR="00815721" w:rsidRPr="00D63340" w14:paraId="3E55D57C"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5CFA8B55"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38" w:history="1">
              <w:r w:rsidR="00F22905" w:rsidRPr="00182273">
                <w:rPr>
                  <w:rStyle w:val="Hipervnculo"/>
                  <w:rFonts w:ascii="Arial" w:eastAsia="Times New Roman" w:hAnsi="Arial" w:cs="Arial"/>
                  <w:b/>
                  <w:bCs/>
                  <w:sz w:val="20"/>
                  <w:szCs w:val="20"/>
                  <w:lang w:eastAsia="es-CO"/>
                </w:rPr>
                <w:t>https://www.unionpuebla.mx/articulo/2020/11/30/educacion/las-regiones-naturales-en-asia-africa-y-oceania-aprende-en-casa</w:t>
              </w:r>
            </w:hyperlink>
            <w:r w:rsidR="00F22905">
              <w:rPr>
                <w:rFonts w:ascii="Arial" w:eastAsia="Times New Roman" w:hAnsi="Arial" w:cs="Arial"/>
                <w:b/>
                <w:bCs/>
                <w:color w:val="000000"/>
                <w:sz w:val="20"/>
                <w:szCs w:val="20"/>
                <w:lang w:eastAsia="es-CO"/>
              </w:rPr>
              <w:t xml:space="preserve"> </w:t>
            </w:r>
          </w:p>
        </w:tc>
      </w:tr>
      <w:tr w:rsidR="00815721"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815721" w:rsidRPr="00D63340" w14:paraId="4214F255"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515286CC"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55FC47A7"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39" w:history="1">
              <w:r w:rsidR="00815721" w:rsidRPr="00182273">
                <w:rPr>
                  <w:rStyle w:val="Hipervnculo"/>
                  <w:rFonts w:ascii="Arial" w:eastAsia="Times New Roman" w:hAnsi="Arial" w:cs="Arial"/>
                  <w:b/>
                  <w:bCs/>
                  <w:sz w:val="20"/>
                  <w:szCs w:val="20"/>
                  <w:lang w:eastAsia="es-CO"/>
                </w:rPr>
                <w:t>https://www.youtube.com/watch?v=yMUFdSpbvwI</w:t>
              </w:r>
            </w:hyperlink>
            <w:r w:rsidR="00815721">
              <w:rPr>
                <w:rFonts w:ascii="Arial" w:eastAsia="Times New Roman" w:hAnsi="Arial" w:cs="Arial"/>
                <w:b/>
                <w:bCs/>
                <w:color w:val="000000"/>
                <w:sz w:val="20"/>
                <w:szCs w:val="20"/>
                <w:lang w:eastAsia="es-CO"/>
              </w:rPr>
              <w:t xml:space="preserve"> </w:t>
            </w:r>
          </w:p>
        </w:tc>
      </w:tr>
      <w:tr w:rsidR="00815721" w:rsidRPr="00D63340" w14:paraId="04768DE2"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4A7637D4"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0" w:history="1">
              <w:r w:rsidR="00815721" w:rsidRPr="00182273">
                <w:rPr>
                  <w:rStyle w:val="Hipervnculo"/>
                  <w:rFonts w:ascii="Arial" w:eastAsia="Times New Roman" w:hAnsi="Arial" w:cs="Arial"/>
                  <w:b/>
                  <w:bCs/>
                  <w:sz w:val="20"/>
                  <w:szCs w:val="20"/>
                  <w:lang w:eastAsia="es-CO"/>
                </w:rPr>
                <w:t>https://www.youtube.com/watch?v=sCDLzxPlt_s</w:t>
              </w:r>
            </w:hyperlink>
            <w:r w:rsidR="00815721">
              <w:rPr>
                <w:rFonts w:ascii="Arial" w:eastAsia="Times New Roman" w:hAnsi="Arial" w:cs="Arial"/>
                <w:b/>
                <w:bCs/>
                <w:color w:val="000000"/>
                <w:sz w:val="20"/>
                <w:szCs w:val="20"/>
                <w:lang w:eastAsia="es-CO"/>
              </w:rPr>
              <w:t xml:space="preserve"> </w:t>
            </w:r>
          </w:p>
        </w:tc>
      </w:tr>
      <w:tr w:rsidR="00815721" w:rsidRPr="00D63340" w14:paraId="52007522"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3448A266"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1" w:history="1">
              <w:r w:rsidR="00815721" w:rsidRPr="00182273">
                <w:rPr>
                  <w:rStyle w:val="Hipervnculo"/>
                  <w:rFonts w:ascii="Arial" w:eastAsia="Times New Roman" w:hAnsi="Arial" w:cs="Arial"/>
                  <w:b/>
                  <w:bCs/>
                  <w:sz w:val="20"/>
                  <w:szCs w:val="20"/>
                  <w:lang w:eastAsia="es-CO"/>
                </w:rPr>
                <w:t>https://www.ecolatras.es/blog/sostenibilidad/que-es-la-lluvia-acida</w:t>
              </w:r>
            </w:hyperlink>
            <w:r w:rsidR="00815721">
              <w:rPr>
                <w:rFonts w:ascii="Arial" w:eastAsia="Times New Roman" w:hAnsi="Arial" w:cs="Arial"/>
                <w:b/>
                <w:bCs/>
                <w:color w:val="000000"/>
                <w:sz w:val="20"/>
                <w:szCs w:val="20"/>
                <w:lang w:eastAsia="es-CO"/>
              </w:rPr>
              <w:t xml:space="preserve"> </w:t>
            </w:r>
          </w:p>
        </w:tc>
      </w:tr>
      <w:tr w:rsidR="00815721" w:rsidRPr="00D63340" w14:paraId="33986CAF"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23AB2308"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2" w:history="1">
              <w:r w:rsidR="00F22905" w:rsidRPr="00182273">
                <w:rPr>
                  <w:rStyle w:val="Hipervnculo"/>
                  <w:rFonts w:ascii="Arial" w:eastAsia="Times New Roman" w:hAnsi="Arial" w:cs="Arial"/>
                  <w:b/>
                  <w:bCs/>
                  <w:sz w:val="20"/>
                  <w:szCs w:val="20"/>
                  <w:lang w:eastAsia="es-CO"/>
                </w:rPr>
                <w:t>https://www.youtube.com/watch?v=umAGi80FsPM</w:t>
              </w:r>
            </w:hyperlink>
            <w:r w:rsidR="00F22905">
              <w:rPr>
                <w:rFonts w:ascii="Arial" w:eastAsia="Times New Roman" w:hAnsi="Arial" w:cs="Arial"/>
                <w:b/>
                <w:bCs/>
                <w:color w:val="000000"/>
                <w:sz w:val="20"/>
                <w:szCs w:val="20"/>
                <w:lang w:eastAsia="es-CO"/>
              </w:rPr>
              <w:t xml:space="preserve"> </w:t>
            </w:r>
          </w:p>
        </w:tc>
      </w:tr>
      <w:tr w:rsidR="00815721" w:rsidRPr="00D63340" w14:paraId="184941B6"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tcPr>
          <w:p w14:paraId="5F2B397C" w14:textId="5B3DFC97"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4C61F7BC"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tcPr>
          <w:p w14:paraId="0D95F197" w14:textId="403F11C5"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3" w:history="1">
              <w:r w:rsidR="00F22905" w:rsidRPr="00182273">
                <w:rPr>
                  <w:rStyle w:val="Hipervnculo"/>
                  <w:rFonts w:ascii="Arial" w:eastAsia="Times New Roman" w:hAnsi="Arial" w:cs="Arial"/>
                  <w:b/>
                  <w:bCs/>
                  <w:sz w:val="20"/>
                  <w:szCs w:val="20"/>
                  <w:lang w:eastAsia="es-CO"/>
                </w:rPr>
                <w:t>https://www.youtube.com/watch?v=FPQfnt7iIoo</w:t>
              </w:r>
            </w:hyperlink>
            <w:r w:rsidR="00F22905">
              <w:rPr>
                <w:rFonts w:ascii="Arial" w:eastAsia="Times New Roman" w:hAnsi="Arial" w:cs="Arial"/>
                <w:b/>
                <w:bCs/>
                <w:color w:val="000000"/>
                <w:sz w:val="20"/>
                <w:szCs w:val="20"/>
                <w:lang w:eastAsia="es-CO"/>
              </w:rPr>
              <w:t xml:space="preserve"> </w:t>
            </w:r>
          </w:p>
        </w:tc>
      </w:tr>
      <w:tr w:rsidR="00815721" w:rsidRPr="00D63340" w14:paraId="5B51B6E3"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6AFB413F"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4" w:history="1">
              <w:r w:rsidR="00F22905" w:rsidRPr="00182273">
                <w:rPr>
                  <w:rStyle w:val="Hipervnculo"/>
                  <w:rFonts w:ascii="Arial" w:eastAsia="Times New Roman" w:hAnsi="Arial" w:cs="Arial"/>
                  <w:b/>
                  <w:bCs/>
                  <w:sz w:val="20"/>
                  <w:szCs w:val="20"/>
                  <w:lang w:eastAsia="es-CO"/>
                </w:rPr>
                <w:t>https://www.youtube.com/watch?v=yfB7kcrSmKQ</w:t>
              </w:r>
            </w:hyperlink>
            <w:r w:rsidR="00F22905">
              <w:rPr>
                <w:rFonts w:ascii="Arial" w:eastAsia="Times New Roman" w:hAnsi="Arial" w:cs="Arial"/>
                <w:b/>
                <w:bCs/>
                <w:color w:val="000000"/>
                <w:sz w:val="20"/>
                <w:szCs w:val="20"/>
                <w:lang w:eastAsia="es-CO"/>
              </w:rPr>
              <w:t xml:space="preserve"> </w:t>
            </w:r>
          </w:p>
        </w:tc>
      </w:tr>
      <w:tr w:rsidR="00815721" w:rsidRPr="00D63340" w14:paraId="36DC87BB"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17C34D06"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5" w:history="1">
              <w:r w:rsidR="00F22905" w:rsidRPr="00182273">
                <w:rPr>
                  <w:rStyle w:val="Hipervnculo"/>
                  <w:rFonts w:ascii="Arial" w:eastAsia="Times New Roman" w:hAnsi="Arial" w:cs="Arial"/>
                  <w:b/>
                  <w:bCs/>
                  <w:sz w:val="20"/>
                  <w:szCs w:val="20"/>
                  <w:lang w:eastAsia="es-CO"/>
                </w:rPr>
                <w:t>https://www.once.es/servicios-sociales/braille/documentos-tecnicos/mapa-politico-de-africa-paises-y-capitales</w:t>
              </w:r>
            </w:hyperlink>
            <w:r w:rsidR="00F22905">
              <w:rPr>
                <w:rFonts w:ascii="Arial" w:eastAsia="Times New Roman" w:hAnsi="Arial" w:cs="Arial"/>
                <w:b/>
                <w:bCs/>
                <w:color w:val="000000"/>
                <w:sz w:val="20"/>
                <w:szCs w:val="20"/>
                <w:lang w:eastAsia="es-CO"/>
              </w:rPr>
              <w:t xml:space="preserve"> </w:t>
            </w:r>
          </w:p>
        </w:tc>
      </w:tr>
      <w:tr w:rsidR="00815721" w:rsidRPr="00D63340" w14:paraId="14D2A555"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7C2E098B"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6" w:history="1">
              <w:r w:rsidR="00F22905" w:rsidRPr="00182273">
                <w:rPr>
                  <w:rStyle w:val="Hipervnculo"/>
                  <w:rFonts w:ascii="Arial" w:eastAsia="Times New Roman" w:hAnsi="Arial" w:cs="Arial"/>
                  <w:b/>
                  <w:bCs/>
                  <w:sz w:val="20"/>
                  <w:szCs w:val="20"/>
                  <w:lang w:eastAsia="es-CO"/>
                </w:rPr>
                <w:t>https://www.youtube.com/watch?v=NoGjMyVOtMY</w:t>
              </w:r>
            </w:hyperlink>
            <w:r w:rsidR="00F22905">
              <w:rPr>
                <w:rFonts w:ascii="Arial" w:eastAsia="Times New Roman" w:hAnsi="Arial" w:cs="Arial"/>
                <w:b/>
                <w:bCs/>
                <w:color w:val="000000"/>
                <w:sz w:val="20"/>
                <w:szCs w:val="20"/>
                <w:lang w:eastAsia="es-CO"/>
              </w:rPr>
              <w:t xml:space="preserve"> </w:t>
            </w:r>
          </w:p>
        </w:tc>
      </w:tr>
      <w:tr w:rsidR="00815721"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815721" w:rsidRPr="00D63340" w14:paraId="6E76424D"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77B809C6"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7166D9D8"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7" w:history="1">
              <w:r w:rsidR="007061E4" w:rsidRPr="00182273">
                <w:rPr>
                  <w:rStyle w:val="Hipervnculo"/>
                  <w:rFonts w:ascii="Arial" w:eastAsia="Times New Roman" w:hAnsi="Arial" w:cs="Arial"/>
                  <w:b/>
                  <w:bCs/>
                  <w:sz w:val="20"/>
                  <w:szCs w:val="20"/>
                  <w:lang w:eastAsia="es-CO"/>
                </w:rPr>
                <w:t>https://www.youtube.com/watch?v=tlbITd0odnw</w:t>
              </w:r>
            </w:hyperlink>
            <w:r w:rsidR="007061E4">
              <w:rPr>
                <w:rFonts w:ascii="Arial" w:eastAsia="Times New Roman" w:hAnsi="Arial" w:cs="Arial"/>
                <w:b/>
                <w:bCs/>
                <w:color w:val="000000"/>
                <w:sz w:val="20"/>
                <w:szCs w:val="20"/>
                <w:lang w:eastAsia="es-CO"/>
              </w:rPr>
              <w:t xml:space="preserve"> </w:t>
            </w:r>
          </w:p>
        </w:tc>
      </w:tr>
      <w:tr w:rsidR="00815721" w:rsidRPr="00D63340" w14:paraId="4040BC45"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04CC5ACC"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8" w:history="1">
              <w:r w:rsidR="007061E4" w:rsidRPr="00182273">
                <w:rPr>
                  <w:rStyle w:val="Hipervnculo"/>
                  <w:rFonts w:ascii="Arial" w:eastAsia="Times New Roman" w:hAnsi="Arial" w:cs="Arial"/>
                  <w:b/>
                  <w:bCs/>
                  <w:sz w:val="20"/>
                  <w:szCs w:val="20"/>
                  <w:lang w:eastAsia="es-CO"/>
                </w:rPr>
                <w:t>https://www.youtube.com/watch?v=DYAc-1TKrdg</w:t>
              </w:r>
            </w:hyperlink>
            <w:r w:rsidR="007061E4">
              <w:rPr>
                <w:rFonts w:ascii="Arial" w:eastAsia="Times New Roman" w:hAnsi="Arial" w:cs="Arial"/>
                <w:b/>
                <w:bCs/>
                <w:color w:val="000000"/>
                <w:sz w:val="20"/>
                <w:szCs w:val="20"/>
                <w:lang w:eastAsia="es-CO"/>
              </w:rPr>
              <w:t xml:space="preserve"> </w:t>
            </w:r>
          </w:p>
        </w:tc>
      </w:tr>
      <w:tr w:rsidR="00815721" w:rsidRPr="00D63340" w14:paraId="0D15933A"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6E28EEC5"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49" w:history="1">
              <w:r w:rsidR="007061E4" w:rsidRPr="00182273">
                <w:rPr>
                  <w:rStyle w:val="Hipervnculo"/>
                  <w:rFonts w:ascii="Arial" w:eastAsia="Times New Roman" w:hAnsi="Arial" w:cs="Arial"/>
                  <w:b/>
                  <w:bCs/>
                  <w:sz w:val="20"/>
                  <w:szCs w:val="20"/>
                  <w:lang w:eastAsia="es-CO"/>
                </w:rPr>
                <w:t>https://geoinnova.org/blog-territorio/contaminacion-hidrica-y-perdida-de-calidad-del-agua/</w:t>
              </w:r>
            </w:hyperlink>
            <w:r w:rsidR="007061E4">
              <w:rPr>
                <w:rFonts w:ascii="Arial" w:eastAsia="Times New Roman" w:hAnsi="Arial" w:cs="Arial"/>
                <w:b/>
                <w:bCs/>
                <w:color w:val="000000"/>
                <w:sz w:val="20"/>
                <w:szCs w:val="20"/>
                <w:lang w:eastAsia="es-CO"/>
              </w:rPr>
              <w:t xml:space="preserve"> </w:t>
            </w:r>
          </w:p>
        </w:tc>
      </w:tr>
      <w:tr w:rsidR="00815721" w:rsidRPr="00D63340" w14:paraId="35A531AF"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2B22988E"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0" w:history="1">
              <w:r w:rsidR="007061E4" w:rsidRPr="00182273">
                <w:rPr>
                  <w:rStyle w:val="Hipervnculo"/>
                  <w:rFonts w:ascii="Arial" w:eastAsia="Times New Roman" w:hAnsi="Arial" w:cs="Arial"/>
                  <w:b/>
                  <w:bCs/>
                  <w:sz w:val="20"/>
                  <w:szCs w:val="20"/>
                  <w:lang w:eastAsia="es-CO"/>
                </w:rPr>
                <w:t>https://www.fao.org/news/story/es/item/357165/icode/</w:t>
              </w:r>
            </w:hyperlink>
            <w:r w:rsidR="007061E4">
              <w:rPr>
                <w:rFonts w:ascii="Arial" w:eastAsia="Times New Roman" w:hAnsi="Arial" w:cs="Arial"/>
                <w:b/>
                <w:bCs/>
                <w:color w:val="000000"/>
                <w:sz w:val="20"/>
                <w:szCs w:val="20"/>
                <w:lang w:eastAsia="es-CO"/>
              </w:rPr>
              <w:t xml:space="preserve"> </w:t>
            </w:r>
          </w:p>
        </w:tc>
      </w:tr>
      <w:tr w:rsidR="00815721" w:rsidRPr="00D63340" w14:paraId="2885D847"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2A886CF6"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17696E82"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1" w:history="1">
              <w:r w:rsidR="007061E4" w:rsidRPr="00182273">
                <w:rPr>
                  <w:rStyle w:val="Hipervnculo"/>
                  <w:rFonts w:ascii="Arial" w:eastAsia="Times New Roman" w:hAnsi="Arial" w:cs="Arial"/>
                  <w:b/>
                  <w:bCs/>
                  <w:sz w:val="20"/>
                  <w:szCs w:val="20"/>
                  <w:lang w:eastAsia="es-CO"/>
                </w:rPr>
                <w:t>https://www.youtube.com/watch?v=mna7KNH5tKs</w:t>
              </w:r>
            </w:hyperlink>
            <w:r w:rsidR="007061E4">
              <w:rPr>
                <w:rFonts w:ascii="Arial" w:eastAsia="Times New Roman" w:hAnsi="Arial" w:cs="Arial"/>
                <w:b/>
                <w:bCs/>
                <w:color w:val="000000"/>
                <w:sz w:val="20"/>
                <w:szCs w:val="20"/>
                <w:lang w:eastAsia="es-CO"/>
              </w:rPr>
              <w:t xml:space="preserve"> </w:t>
            </w:r>
          </w:p>
        </w:tc>
      </w:tr>
      <w:tr w:rsidR="00815721" w:rsidRPr="00D63340" w14:paraId="6D7296E3"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686A5E06"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2" w:history="1">
              <w:r w:rsidR="007061E4" w:rsidRPr="00182273">
                <w:rPr>
                  <w:rStyle w:val="Hipervnculo"/>
                  <w:rFonts w:ascii="Arial" w:eastAsia="Times New Roman" w:hAnsi="Arial" w:cs="Arial"/>
                  <w:b/>
                  <w:bCs/>
                  <w:sz w:val="20"/>
                  <w:szCs w:val="20"/>
                  <w:lang w:eastAsia="es-CO"/>
                </w:rPr>
                <w:t>https://www.youtube.com/watch?v=_GXkXPlCHyY</w:t>
              </w:r>
            </w:hyperlink>
            <w:r w:rsidR="007061E4">
              <w:rPr>
                <w:rFonts w:ascii="Arial" w:eastAsia="Times New Roman" w:hAnsi="Arial" w:cs="Arial"/>
                <w:b/>
                <w:bCs/>
                <w:color w:val="000000"/>
                <w:sz w:val="20"/>
                <w:szCs w:val="20"/>
                <w:lang w:eastAsia="es-CO"/>
              </w:rPr>
              <w:t xml:space="preserve"> </w:t>
            </w:r>
          </w:p>
        </w:tc>
      </w:tr>
      <w:tr w:rsidR="00815721" w:rsidRPr="00D63340" w14:paraId="372094D9"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743CEB7B"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3" w:history="1">
              <w:r w:rsidR="007061E4" w:rsidRPr="00182273">
                <w:rPr>
                  <w:rStyle w:val="Hipervnculo"/>
                  <w:rFonts w:ascii="Arial" w:eastAsia="Times New Roman" w:hAnsi="Arial" w:cs="Arial"/>
                  <w:b/>
                  <w:bCs/>
                  <w:sz w:val="20"/>
                  <w:szCs w:val="20"/>
                  <w:lang w:eastAsia="es-CO"/>
                </w:rPr>
                <w:t>https://www.redalyc.org/journal/282/28245351016/</w:t>
              </w:r>
            </w:hyperlink>
            <w:r w:rsidR="007061E4">
              <w:rPr>
                <w:rFonts w:ascii="Arial" w:eastAsia="Times New Roman" w:hAnsi="Arial" w:cs="Arial"/>
                <w:b/>
                <w:bCs/>
                <w:color w:val="000000"/>
                <w:sz w:val="20"/>
                <w:szCs w:val="20"/>
                <w:lang w:eastAsia="es-CO"/>
              </w:rPr>
              <w:t xml:space="preserve"> </w:t>
            </w:r>
          </w:p>
        </w:tc>
      </w:tr>
      <w:tr w:rsidR="00815721" w:rsidRPr="00D63340" w14:paraId="46E079D2" w14:textId="77777777" w:rsidTr="007061E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tcPr>
          <w:p w14:paraId="7662C9B1" w14:textId="5F268636"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4" w:history="1">
              <w:r w:rsidR="007061E4" w:rsidRPr="00182273">
                <w:rPr>
                  <w:rStyle w:val="Hipervnculo"/>
                  <w:rFonts w:ascii="Arial" w:eastAsia="Times New Roman" w:hAnsi="Arial" w:cs="Arial"/>
                  <w:b/>
                  <w:bCs/>
                  <w:sz w:val="20"/>
                  <w:szCs w:val="20"/>
                  <w:lang w:eastAsia="es-CO"/>
                </w:rPr>
                <w:t>https://www.youtube.com/watch?v=5EtfhSJScFI</w:t>
              </w:r>
            </w:hyperlink>
            <w:r w:rsidR="007061E4">
              <w:rPr>
                <w:rFonts w:ascii="Arial" w:eastAsia="Times New Roman" w:hAnsi="Arial" w:cs="Arial"/>
                <w:b/>
                <w:bCs/>
                <w:color w:val="000000"/>
                <w:sz w:val="20"/>
                <w:szCs w:val="20"/>
                <w:lang w:eastAsia="es-CO"/>
              </w:rPr>
              <w:t xml:space="preserve"> </w:t>
            </w:r>
          </w:p>
        </w:tc>
      </w:tr>
      <w:tr w:rsidR="00815721"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815721" w:rsidRPr="00D63340" w14:paraId="3CB900E1"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6B3C2D30"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C242284"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5" w:history="1">
              <w:r w:rsidR="007061E4" w:rsidRPr="00182273">
                <w:rPr>
                  <w:rStyle w:val="Hipervnculo"/>
                  <w:rFonts w:ascii="Arial" w:eastAsia="Times New Roman" w:hAnsi="Arial" w:cs="Arial"/>
                  <w:b/>
                  <w:bCs/>
                  <w:sz w:val="20"/>
                  <w:szCs w:val="20"/>
                  <w:lang w:eastAsia="es-CO"/>
                </w:rPr>
                <w:t>https://www.un.org/es/conferences/environment</w:t>
              </w:r>
            </w:hyperlink>
            <w:r w:rsidR="007061E4">
              <w:rPr>
                <w:rFonts w:ascii="Arial" w:eastAsia="Times New Roman" w:hAnsi="Arial" w:cs="Arial"/>
                <w:b/>
                <w:bCs/>
                <w:color w:val="000000"/>
                <w:sz w:val="20"/>
                <w:szCs w:val="20"/>
                <w:lang w:eastAsia="es-CO"/>
              </w:rPr>
              <w:t xml:space="preserve"> </w:t>
            </w:r>
          </w:p>
        </w:tc>
      </w:tr>
      <w:tr w:rsidR="00815721" w:rsidRPr="00D63340" w14:paraId="5037C212"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6E4825B3"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6" w:history="1">
              <w:r w:rsidR="007061E4" w:rsidRPr="00182273">
                <w:rPr>
                  <w:rStyle w:val="Hipervnculo"/>
                  <w:rFonts w:ascii="Arial" w:eastAsia="Times New Roman" w:hAnsi="Arial" w:cs="Arial"/>
                  <w:b/>
                  <w:bCs/>
                  <w:sz w:val="20"/>
                  <w:szCs w:val="20"/>
                  <w:lang w:eastAsia="es-CO"/>
                </w:rPr>
                <w:t>https://www.youtube.com/watch?v=hxps42AG3rE</w:t>
              </w:r>
            </w:hyperlink>
            <w:r w:rsidR="007061E4">
              <w:rPr>
                <w:rFonts w:ascii="Arial" w:eastAsia="Times New Roman" w:hAnsi="Arial" w:cs="Arial"/>
                <w:b/>
                <w:bCs/>
                <w:color w:val="000000"/>
                <w:sz w:val="20"/>
                <w:szCs w:val="20"/>
                <w:lang w:eastAsia="es-CO"/>
              </w:rPr>
              <w:t xml:space="preserve"> </w:t>
            </w:r>
          </w:p>
        </w:tc>
      </w:tr>
      <w:tr w:rsidR="00815721" w:rsidRPr="00D63340" w14:paraId="60BBE756"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507278AB"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7" w:history="1">
              <w:r w:rsidR="007061E4" w:rsidRPr="00182273">
                <w:rPr>
                  <w:rStyle w:val="Hipervnculo"/>
                  <w:rFonts w:ascii="Arial" w:eastAsia="Times New Roman" w:hAnsi="Arial" w:cs="Arial"/>
                  <w:b/>
                  <w:bCs/>
                  <w:sz w:val="20"/>
                  <w:szCs w:val="20"/>
                  <w:lang w:eastAsia="es-CO"/>
                </w:rPr>
                <w:t>https://www.youtube.com/watch?v=3_J3t9AmgAY</w:t>
              </w:r>
            </w:hyperlink>
            <w:r w:rsidR="007061E4">
              <w:rPr>
                <w:rFonts w:ascii="Arial" w:eastAsia="Times New Roman" w:hAnsi="Arial" w:cs="Arial"/>
                <w:b/>
                <w:bCs/>
                <w:color w:val="000000"/>
                <w:sz w:val="20"/>
                <w:szCs w:val="20"/>
                <w:lang w:eastAsia="es-CO"/>
              </w:rPr>
              <w:t xml:space="preserve"> </w:t>
            </w:r>
          </w:p>
        </w:tc>
      </w:tr>
      <w:tr w:rsidR="00815721" w:rsidRPr="00D63340" w14:paraId="2A26C9CF"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6FB4AF85"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8" w:history="1">
              <w:r w:rsidR="007061E4" w:rsidRPr="00182273">
                <w:rPr>
                  <w:rStyle w:val="Hipervnculo"/>
                  <w:rFonts w:ascii="Arial" w:eastAsia="Times New Roman" w:hAnsi="Arial" w:cs="Arial"/>
                  <w:b/>
                  <w:bCs/>
                  <w:sz w:val="20"/>
                  <w:szCs w:val="20"/>
                  <w:lang w:eastAsia="es-CO"/>
                </w:rPr>
                <w:t>https://www.minambiente.gov.co/</w:t>
              </w:r>
            </w:hyperlink>
            <w:r w:rsidR="007061E4">
              <w:rPr>
                <w:rFonts w:ascii="Arial" w:eastAsia="Times New Roman" w:hAnsi="Arial" w:cs="Arial"/>
                <w:b/>
                <w:bCs/>
                <w:color w:val="000000"/>
                <w:sz w:val="20"/>
                <w:szCs w:val="20"/>
                <w:lang w:eastAsia="es-CO"/>
              </w:rPr>
              <w:t xml:space="preserve"> </w:t>
            </w:r>
          </w:p>
        </w:tc>
      </w:tr>
      <w:tr w:rsidR="00815721" w:rsidRPr="00D63340" w14:paraId="00741EDC"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815721" w:rsidRPr="00D63340" w:rsidRDefault="00815721" w:rsidP="00815721">
            <w:pPr>
              <w:spacing w:after="0" w:line="240" w:lineRule="auto"/>
              <w:rPr>
                <w:rFonts w:ascii="Arial" w:eastAsia="Times New Roman" w:hAnsi="Arial" w:cs="Arial"/>
                <w:b/>
                <w:bCs/>
                <w:color w:val="000000"/>
                <w:sz w:val="20"/>
                <w:szCs w:val="20"/>
                <w:lang w:eastAsia="es-CO"/>
              </w:rPr>
            </w:pPr>
          </w:p>
        </w:tc>
      </w:tr>
      <w:tr w:rsidR="00815721" w:rsidRPr="00D63340" w14:paraId="5631FF1F"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03C4429A"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59" w:history="1">
              <w:r w:rsidR="007061E4" w:rsidRPr="00182273">
                <w:rPr>
                  <w:rStyle w:val="Hipervnculo"/>
                  <w:rFonts w:ascii="Arial" w:eastAsia="Times New Roman" w:hAnsi="Arial" w:cs="Arial"/>
                  <w:b/>
                  <w:bCs/>
                  <w:sz w:val="20"/>
                  <w:szCs w:val="20"/>
                  <w:lang w:eastAsia="es-CO"/>
                </w:rPr>
                <w:t>https://www.youtube.com/watch?v=eyxGZj0sSds</w:t>
              </w:r>
            </w:hyperlink>
            <w:r w:rsidR="007061E4">
              <w:rPr>
                <w:rFonts w:ascii="Arial" w:eastAsia="Times New Roman" w:hAnsi="Arial" w:cs="Arial"/>
                <w:b/>
                <w:bCs/>
                <w:color w:val="000000"/>
                <w:sz w:val="20"/>
                <w:szCs w:val="20"/>
                <w:lang w:eastAsia="es-CO"/>
              </w:rPr>
              <w:t xml:space="preserve"> </w:t>
            </w:r>
          </w:p>
        </w:tc>
      </w:tr>
      <w:tr w:rsidR="00815721" w:rsidRPr="00D63340" w14:paraId="3CCE64AB"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5064774B"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60" w:history="1">
              <w:r w:rsidR="007061E4" w:rsidRPr="00182273">
                <w:rPr>
                  <w:rStyle w:val="Hipervnculo"/>
                  <w:rFonts w:ascii="Arial" w:eastAsia="Times New Roman" w:hAnsi="Arial" w:cs="Arial"/>
                  <w:b/>
                  <w:bCs/>
                  <w:sz w:val="20"/>
                  <w:szCs w:val="20"/>
                  <w:lang w:eastAsia="es-CO"/>
                </w:rPr>
                <w:t>https://www.jstor.org/stable/j.ctvhn0ccv</w:t>
              </w:r>
            </w:hyperlink>
            <w:r w:rsidR="007061E4">
              <w:rPr>
                <w:rFonts w:ascii="Arial" w:eastAsia="Times New Roman" w:hAnsi="Arial" w:cs="Arial"/>
                <w:b/>
                <w:bCs/>
                <w:color w:val="000000"/>
                <w:sz w:val="20"/>
                <w:szCs w:val="20"/>
                <w:lang w:eastAsia="es-CO"/>
              </w:rPr>
              <w:t xml:space="preserve"> </w:t>
            </w:r>
          </w:p>
        </w:tc>
      </w:tr>
      <w:tr w:rsidR="00815721" w:rsidRPr="00D63340" w14:paraId="455B58DB"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1D3C4B50"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61" w:history="1">
              <w:r w:rsidR="007061E4" w:rsidRPr="00182273">
                <w:rPr>
                  <w:rStyle w:val="Hipervnculo"/>
                  <w:rFonts w:ascii="Arial" w:eastAsia="Times New Roman" w:hAnsi="Arial" w:cs="Arial"/>
                  <w:b/>
                  <w:bCs/>
                  <w:sz w:val="20"/>
                  <w:szCs w:val="20"/>
                  <w:lang w:eastAsia="es-CO"/>
                </w:rPr>
                <w:t>https://www.youtube.com/watch?v=xG3FtzXNFf4</w:t>
              </w:r>
            </w:hyperlink>
            <w:r w:rsidR="007061E4">
              <w:rPr>
                <w:rFonts w:ascii="Arial" w:eastAsia="Times New Roman" w:hAnsi="Arial" w:cs="Arial"/>
                <w:b/>
                <w:bCs/>
                <w:color w:val="000000"/>
                <w:sz w:val="20"/>
                <w:szCs w:val="20"/>
                <w:lang w:eastAsia="es-CO"/>
              </w:rPr>
              <w:t xml:space="preserve"> </w:t>
            </w:r>
          </w:p>
        </w:tc>
      </w:tr>
      <w:tr w:rsidR="00815721" w:rsidRPr="00D63340" w14:paraId="7F4D980B" w14:textId="77777777" w:rsidTr="0081572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815721" w:rsidRPr="00D63340" w:rsidRDefault="00815721" w:rsidP="0081572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203A9462" w:rsidR="00815721" w:rsidRPr="00D63340" w:rsidRDefault="0047754D" w:rsidP="00815721">
            <w:pPr>
              <w:spacing w:after="0" w:line="240" w:lineRule="auto"/>
              <w:rPr>
                <w:rFonts w:ascii="Arial" w:eastAsia="Times New Roman" w:hAnsi="Arial" w:cs="Arial"/>
                <w:b/>
                <w:bCs/>
                <w:color w:val="000000"/>
                <w:sz w:val="20"/>
                <w:szCs w:val="20"/>
                <w:lang w:eastAsia="es-CO"/>
              </w:rPr>
            </w:pPr>
            <w:hyperlink r:id="rId62" w:history="1">
              <w:r w:rsidR="00BF61BA" w:rsidRPr="00182273">
                <w:rPr>
                  <w:rStyle w:val="Hipervnculo"/>
                  <w:rFonts w:ascii="Arial" w:eastAsia="Times New Roman" w:hAnsi="Arial" w:cs="Arial"/>
                  <w:b/>
                  <w:bCs/>
                  <w:sz w:val="20"/>
                  <w:szCs w:val="20"/>
                  <w:lang w:eastAsia="es-CO"/>
                </w:rPr>
                <w:t>https://www.youtube.com/watch?v=OeNgb-Iz-H0</w:t>
              </w:r>
            </w:hyperlink>
            <w:r w:rsidR="00BF61BA">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50AC0" w14:textId="77777777" w:rsidR="0047754D" w:rsidRDefault="0047754D" w:rsidP="00967006">
      <w:pPr>
        <w:spacing w:after="0" w:line="240" w:lineRule="auto"/>
      </w:pPr>
      <w:r>
        <w:separator/>
      </w:r>
    </w:p>
  </w:endnote>
  <w:endnote w:type="continuationSeparator" w:id="0">
    <w:p w14:paraId="3BC6BE8C" w14:textId="77777777" w:rsidR="0047754D" w:rsidRDefault="0047754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967FF" w14:textId="77777777" w:rsidR="0047754D" w:rsidRDefault="0047754D" w:rsidP="00967006">
      <w:pPr>
        <w:spacing w:after="0" w:line="240" w:lineRule="auto"/>
      </w:pPr>
      <w:r>
        <w:separator/>
      </w:r>
    </w:p>
  </w:footnote>
  <w:footnote w:type="continuationSeparator" w:id="0">
    <w:p w14:paraId="3AD20444" w14:textId="77777777" w:rsidR="0047754D" w:rsidRDefault="0047754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A17E3" w14:paraId="5CB9701E" w14:textId="77777777" w:rsidTr="00F07341">
      <w:trPr>
        <w:trHeight w:val="221"/>
      </w:trPr>
      <w:tc>
        <w:tcPr>
          <w:tcW w:w="2388" w:type="dxa"/>
          <w:tcBorders>
            <w:bottom w:val="nil"/>
          </w:tcBorders>
          <w:shd w:val="clear" w:color="auto" w:fill="auto"/>
        </w:tcPr>
        <w:p w14:paraId="612D662E" w14:textId="77777777" w:rsidR="007A17E3" w:rsidRDefault="007A17E3"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A17E3" w:rsidRPr="00133AA7" w:rsidRDefault="007A17E3" w:rsidP="00967006">
          <w:pPr>
            <w:pStyle w:val="Piedepgina"/>
            <w:jc w:val="center"/>
            <w:rPr>
              <w:b/>
              <w:sz w:val="20"/>
            </w:rPr>
          </w:pPr>
        </w:p>
        <w:p w14:paraId="4E7A2098" w14:textId="77777777" w:rsidR="007A17E3" w:rsidRPr="00133AA7" w:rsidRDefault="007A17E3" w:rsidP="00967006">
          <w:pPr>
            <w:pStyle w:val="Piedepgina"/>
            <w:jc w:val="center"/>
            <w:rPr>
              <w:b/>
            </w:rPr>
          </w:pPr>
          <w:r w:rsidRPr="00133AA7">
            <w:rPr>
              <w:b/>
            </w:rPr>
            <w:t>GIMNASIO ARTÍSTICO DE SUBA</w:t>
          </w:r>
        </w:p>
        <w:p w14:paraId="3E415570" w14:textId="77777777" w:rsidR="007A17E3" w:rsidRPr="00133AA7" w:rsidRDefault="007A17E3" w:rsidP="00967006">
          <w:pPr>
            <w:pStyle w:val="Piedepgina"/>
            <w:jc w:val="center"/>
            <w:rPr>
              <w:b/>
            </w:rPr>
          </w:pPr>
        </w:p>
        <w:p w14:paraId="123FE7A7" w14:textId="77777777" w:rsidR="007A17E3" w:rsidRDefault="007A17E3" w:rsidP="00967006">
          <w:pPr>
            <w:pStyle w:val="Piedepgina"/>
            <w:jc w:val="center"/>
            <w:rPr>
              <w:b/>
            </w:rPr>
          </w:pPr>
          <w:r>
            <w:rPr>
              <w:b/>
            </w:rPr>
            <w:t>SYLLABUS BÁSICA SECUNDARIA</w:t>
          </w:r>
        </w:p>
        <w:p w14:paraId="6B778AF1" w14:textId="63BAD9BC" w:rsidR="007A17E3" w:rsidRDefault="007A17E3" w:rsidP="00967006">
          <w:pPr>
            <w:pStyle w:val="Piedepgina"/>
            <w:jc w:val="center"/>
          </w:pPr>
        </w:p>
      </w:tc>
      <w:tc>
        <w:tcPr>
          <w:tcW w:w="2130" w:type="dxa"/>
          <w:shd w:val="clear" w:color="auto" w:fill="auto"/>
          <w:vAlign w:val="center"/>
        </w:tcPr>
        <w:p w14:paraId="641A36E9" w14:textId="77777777" w:rsidR="007A17E3" w:rsidRPr="00133AA7" w:rsidRDefault="007A17E3" w:rsidP="00967006">
          <w:pPr>
            <w:pStyle w:val="Piedepgina"/>
            <w:rPr>
              <w:b/>
              <w:sz w:val="20"/>
            </w:rPr>
          </w:pPr>
          <w:r w:rsidRPr="00133AA7">
            <w:rPr>
              <w:b/>
              <w:sz w:val="20"/>
            </w:rPr>
            <w:t>VERSIÓN: 1</w:t>
          </w:r>
        </w:p>
      </w:tc>
    </w:tr>
    <w:tr w:rsidR="007A17E3" w14:paraId="551F0277" w14:textId="77777777" w:rsidTr="00F07341">
      <w:trPr>
        <w:trHeight w:val="66"/>
      </w:trPr>
      <w:tc>
        <w:tcPr>
          <w:tcW w:w="2388" w:type="dxa"/>
          <w:tcBorders>
            <w:top w:val="nil"/>
          </w:tcBorders>
          <w:shd w:val="clear" w:color="auto" w:fill="auto"/>
        </w:tcPr>
        <w:p w14:paraId="510F292E" w14:textId="77777777" w:rsidR="007A17E3" w:rsidRDefault="007A17E3" w:rsidP="00967006">
          <w:pPr>
            <w:pStyle w:val="Encabezado"/>
            <w:tabs>
              <w:tab w:val="clear" w:pos="4419"/>
              <w:tab w:val="clear" w:pos="8838"/>
              <w:tab w:val="left" w:pos="2928"/>
            </w:tabs>
          </w:pPr>
        </w:p>
        <w:p w14:paraId="4DABB455" w14:textId="77777777" w:rsidR="007A17E3" w:rsidRDefault="007A17E3" w:rsidP="00967006">
          <w:pPr>
            <w:pStyle w:val="Encabezado"/>
            <w:tabs>
              <w:tab w:val="clear" w:pos="4419"/>
              <w:tab w:val="clear" w:pos="8838"/>
              <w:tab w:val="left" w:pos="2928"/>
            </w:tabs>
          </w:pPr>
        </w:p>
        <w:p w14:paraId="4F320CED" w14:textId="77777777" w:rsidR="007A17E3" w:rsidRDefault="007A17E3"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A17E3" w:rsidRDefault="007A17E3"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A17E3" w:rsidRPr="00133AA7" w:rsidRDefault="007A17E3" w:rsidP="00967006">
          <w:pPr>
            <w:pStyle w:val="Piedepgina"/>
            <w:rPr>
              <w:b/>
              <w:sz w:val="20"/>
            </w:rPr>
          </w:pPr>
          <w:r w:rsidRPr="00133AA7">
            <w:rPr>
              <w:b/>
              <w:sz w:val="20"/>
            </w:rPr>
            <w:t>VIGENCIA:  25 OCTUBRE DE 20</w:t>
          </w:r>
          <w:r>
            <w:rPr>
              <w:b/>
              <w:sz w:val="20"/>
            </w:rPr>
            <w:t>22</w:t>
          </w:r>
        </w:p>
      </w:tc>
    </w:tr>
  </w:tbl>
  <w:p w14:paraId="066AB893" w14:textId="77777777" w:rsidR="007A17E3" w:rsidRPr="00967006" w:rsidRDefault="007A17E3"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10197B"/>
    <w:rsid w:val="00173246"/>
    <w:rsid w:val="00182E4D"/>
    <w:rsid w:val="001904F5"/>
    <w:rsid w:val="001B1F6E"/>
    <w:rsid w:val="001F27A9"/>
    <w:rsid w:val="00226BE0"/>
    <w:rsid w:val="0023277C"/>
    <w:rsid w:val="0025037C"/>
    <w:rsid w:val="002546C7"/>
    <w:rsid w:val="00265A33"/>
    <w:rsid w:val="0027267F"/>
    <w:rsid w:val="00285F43"/>
    <w:rsid w:val="002A4B89"/>
    <w:rsid w:val="002C3344"/>
    <w:rsid w:val="00321A09"/>
    <w:rsid w:val="00341F8F"/>
    <w:rsid w:val="00342BC4"/>
    <w:rsid w:val="00346FEF"/>
    <w:rsid w:val="00367ED8"/>
    <w:rsid w:val="003830BB"/>
    <w:rsid w:val="003A2CED"/>
    <w:rsid w:val="003A7587"/>
    <w:rsid w:val="003A7C70"/>
    <w:rsid w:val="003D47DA"/>
    <w:rsid w:val="00420F88"/>
    <w:rsid w:val="00437E1C"/>
    <w:rsid w:val="0046203C"/>
    <w:rsid w:val="0047754D"/>
    <w:rsid w:val="00480951"/>
    <w:rsid w:val="0050411D"/>
    <w:rsid w:val="00507058"/>
    <w:rsid w:val="00546FB2"/>
    <w:rsid w:val="005972CC"/>
    <w:rsid w:val="005B44D5"/>
    <w:rsid w:val="005E45A7"/>
    <w:rsid w:val="005F0BEB"/>
    <w:rsid w:val="005F61D3"/>
    <w:rsid w:val="00602269"/>
    <w:rsid w:val="00606199"/>
    <w:rsid w:val="00612E96"/>
    <w:rsid w:val="006344DD"/>
    <w:rsid w:val="0065141F"/>
    <w:rsid w:val="006538CE"/>
    <w:rsid w:val="006613BD"/>
    <w:rsid w:val="006631D5"/>
    <w:rsid w:val="006764D5"/>
    <w:rsid w:val="0068534E"/>
    <w:rsid w:val="006B3D63"/>
    <w:rsid w:val="006C06B5"/>
    <w:rsid w:val="006D39EF"/>
    <w:rsid w:val="00703A5A"/>
    <w:rsid w:val="007061E4"/>
    <w:rsid w:val="00716A50"/>
    <w:rsid w:val="00724D11"/>
    <w:rsid w:val="007341F0"/>
    <w:rsid w:val="007824F2"/>
    <w:rsid w:val="007924F4"/>
    <w:rsid w:val="007A17E3"/>
    <w:rsid w:val="007B1517"/>
    <w:rsid w:val="007C7077"/>
    <w:rsid w:val="00814FA9"/>
    <w:rsid w:val="00815721"/>
    <w:rsid w:val="008522B2"/>
    <w:rsid w:val="00865B83"/>
    <w:rsid w:val="00880D2B"/>
    <w:rsid w:val="0092689C"/>
    <w:rsid w:val="00967006"/>
    <w:rsid w:val="00987445"/>
    <w:rsid w:val="009C1612"/>
    <w:rsid w:val="009E0D19"/>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BF61BA"/>
    <w:rsid w:val="00C02C66"/>
    <w:rsid w:val="00C2255B"/>
    <w:rsid w:val="00C255AF"/>
    <w:rsid w:val="00C5105F"/>
    <w:rsid w:val="00C7652B"/>
    <w:rsid w:val="00C85591"/>
    <w:rsid w:val="00C87A68"/>
    <w:rsid w:val="00CA138B"/>
    <w:rsid w:val="00CA4E82"/>
    <w:rsid w:val="00CB4D34"/>
    <w:rsid w:val="00CF0779"/>
    <w:rsid w:val="00D01777"/>
    <w:rsid w:val="00D10D55"/>
    <w:rsid w:val="00D318CC"/>
    <w:rsid w:val="00D31C78"/>
    <w:rsid w:val="00D429B8"/>
    <w:rsid w:val="00D63340"/>
    <w:rsid w:val="00D666EC"/>
    <w:rsid w:val="00D87D47"/>
    <w:rsid w:val="00DD0292"/>
    <w:rsid w:val="00E03225"/>
    <w:rsid w:val="00E51485"/>
    <w:rsid w:val="00E6401C"/>
    <w:rsid w:val="00E91530"/>
    <w:rsid w:val="00E97262"/>
    <w:rsid w:val="00ED4720"/>
    <w:rsid w:val="00EE3E2C"/>
    <w:rsid w:val="00EF651D"/>
    <w:rsid w:val="00F07341"/>
    <w:rsid w:val="00F11DF5"/>
    <w:rsid w:val="00F216B2"/>
    <w:rsid w:val="00F22905"/>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815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um.unne.edu.ar/academica/departamentos/dptogeog/programas/prog_geo_africa.pdf" TargetMode="External"/><Relationship Id="rId21" Type="http://schemas.openxmlformats.org/officeDocument/2006/relationships/hyperlink" Target="http://www.ub.edu/medame/TEMA1-1.pdf" TargetMode="External"/><Relationship Id="rId34" Type="http://schemas.openxmlformats.org/officeDocument/2006/relationships/hyperlink" Target="https://www.youtube.com/watch?v=YJZhlLgTAFI" TargetMode="External"/><Relationship Id="rId42" Type="http://schemas.openxmlformats.org/officeDocument/2006/relationships/hyperlink" Target="https://www.youtube.com/watch?v=umAGi80FsPM" TargetMode="External"/><Relationship Id="rId47" Type="http://schemas.openxmlformats.org/officeDocument/2006/relationships/hyperlink" Target="https://www.youtube.com/watch?v=tlbITd0odnw" TargetMode="External"/><Relationship Id="rId50" Type="http://schemas.openxmlformats.org/officeDocument/2006/relationships/hyperlink" Target="https://www.fao.org/news/story/es/item/357165/icode/" TargetMode="External"/><Relationship Id="rId55" Type="http://schemas.openxmlformats.org/officeDocument/2006/relationships/hyperlink" Target="https://www.un.org/es/conferences/environment"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pja.mineduc.cl/wp-content/uploads/sites/43/2019/06/Gu%C3%ADas-Ciencias-Sociales-M%C3%B3dulo-N%C2%B0-5-Am%C3%A9rica-Latina-geograf%C3%ADa-f%C3%ADsica-y-humana.pdf" TargetMode="External"/><Relationship Id="rId29" Type="http://schemas.openxmlformats.org/officeDocument/2006/relationships/hyperlink" Target="https://www.colombiaenmapas.gov.co/" TargetMode="External"/><Relationship Id="rId11" Type="http://schemas.openxmlformats.org/officeDocument/2006/relationships/hyperlink" Target="https://hum.unne.edu.ar/academica/departamentos/dptogeog/programas/prog_geo_africa.pdf" TargetMode="External"/><Relationship Id="rId24" Type="http://schemas.openxmlformats.org/officeDocument/2006/relationships/hyperlink" Target="https://www.oas.org/dsd/fida/laws/legislation/colombia/colombia_99-93.pdf" TargetMode="External"/><Relationship Id="rId32" Type="http://schemas.openxmlformats.org/officeDocument/2006/relationships/hyperlink" Target="https://www.youtube.com/watch?v=3LeeVif_qSQ" TargetMode="External"/><Relationship Id="rId37" Type="http://schemas.openxmlformats.org/officeDocument/2006/relationships/hyperlink" Target="https://nuevaescuelamexicana.sep.gob.mx/detalle-ficha/4267/" TargetMode="External"/><Relationship Id="rId40" Type="http://schemas.openxmlformats.org/officeDocument/2006/relationships/hyperlink" Target="https://www.youtube.com/watch?v=sCDLzxPlt_s" TargetMode="External"/><Relationship Id="rId45" Type="http://schemas.openxmlformats.org/officeDocument/2006/relationships/hyperlink" Target="https://www.once.es/servicios-sociales/braille/documentos-tecnicos/mapa-politico-de-africa-paises-y-capitales" TargetMode="External"/><Relationship Id="rId53" Type="http://schemas.openxmlformats.org/officeDocument/2006/relationships/hyperlink" Target="https://www.redalyc.org/journal/282/28245351016/" TargetMode="External"/><Relationship Id="rId58" Type="http://schemas.openxmlformats.org/officeDocument/2006/relationships/hyperlink" Target="https://www.minambiente.gov.co/" TargetMode="External"/><Relationship Id="rId5" Type="http://schemas.openxmlformats.org/officeDocument/2006/relationships/webSettings" Target="webSettings.xml"/><Relationship Id="rId61" Type="http://schemas.openxmlformats.org/officeDocument/2006/relationships/hyperlink" Target="https://www.youtube.com/watch?v=xG3FtzXNFf4" TargetMode="External"/><Relationship Id="rId19" Type="http://schemas.openxmlformats.org/officeDocument/2006/relationships/hyperlink" Target="https://hum.unne.edu.ar/academica/departamentos/dptogeog/programas/prog_geo_africa.pdf" TargetMode="External"/><Relationship Id="rId14" Type="http://schemas.openxmlformats.org/officeDocument/2006/relationships/hyperlink" Target="http://documentacion.ideam.gov.co/openbiblio/bvirtual/000001/cap7.pdf" TargetMode="External"/><Relationship Id="rId22" Type="http://schemas.openxmlformats.org/officeDocument/2006/relationships/hyperlink" Target="https://www.colombiaenmapas.gov.co/" TargetMode="External"/><Relationship Id="rId27" Type="http://schemas.openxmlformats.org/officeDocument/2006/relationships/hyperlink" Target="https://epja.mineduc.cl/wp-content/uploads/sites/43/2019/06/Gu%C3%ADas-Ciencias-Sociales-M%C3%B3dulo-N%C2%B0-5-Am%C3%A9rica-Latina-geograf%C3%ADa-f%C3%ADsica-y-humana.pdf" TargetMode="External"/><Relationship Id="rId30" Type="http://schemas.openxmlformats.org/officeDocument/2006/relationships/hyperlink" Target="https://www.oas.org/dsd/fida/laws/legislation/colombia/colombia_99-93.pdf" TargetMode="External"/><Relationship Id="rId35" Type="http://schemas.openxmlformats.org/officeDocument/2006/relationships/hyperlink" Target="https://www.youtube.com/watch?v=Zu_HzLUzTU4" TargetMode="External"/><Relationship Id="rId43" Type="http://schemas.openxmlformats.org/officeDocument/2006/relationships/hyperlink" Target="https://www.youtube.com/watch?v=FPQfnt7iIoo" TargetMode="External"/><Relationship Id="rId48" Type="http://schemas.openxmlformats.org/officeDocument/2006/relationships/hyperlink" Target="https://www.youtube.com/watch?v=DYAc-1TKrdg" TargetMode="External"/><Relationship Id="rId56" Type="http://schemas.openxmlformats.org/officeDocument/2006/relationships/hyperlink" Target="https://www.youtube.com/watch?v=hxps42AG3rE" TargetMode="External"/><Relationship Id="rId64" Type="http://schemas.openxmlformats.org/officeDocument/2006/relationships/fontTable" Target="fontTable.xml"/><Relationship Id="rId8" Type="http://schemas.openxmlformats.org/officeDocument/2006/relationships/hyperlink" Target="http://documentacion.ideam.gov.co/openbiblio/bvirtual/000001/cap7.pdf" TargetMode="External"/><Relationship Id="rId51" Type="http://schemas.openxmlformats.org/officeDocument/2006/relationships/hyperlink" Target="https://www.youtube.com/watch?v=mna7KNH5tKs" TargetMode="External"/><Relationship Id="rId3" Type="http://schemas.openxmlformats.org/officeDocument/2006/relationships/styles" Target="styles.xml"/><Relationship Id="rId12" Type="http://schemas.openxmlformats.org/officeDocument/2006/relationships/hyperlink" Target="https://epja.mineduc.cl/wp-content/uploads/sites/43/2019/06/Gu%C3%ADas-Ciencias-Sociales-M%C3%B3dulo-N%C2%B0-5-Am%C3%A9rica-Latina-geograf%C3%ADa-f%C3%ADsica-y-humana.pdf" TargetMode="External"/><Relationship Id="rId17" Type="http://schemas.openxmlformats.org/officeDocument/2006/relationships/hyperlink" Target="http://www.ub.edu/medame/TEMA1-1.pdf" TargetMode="External"/><Relationship Id="rId25" Type="http://schemas.openxmlformats.org/officeDocument/2006/relationships/hyperlink" Target="http://documentacion.ideam.gov.co/openbiblio/bvirtual/000001/cap7.pdf" TargetMode="External"/><Relationship Id="rId33" Type="http://schemas.openxmlformats.org/officeDocument/2006/relationships/hyperlink" Target="https://www.youtube.com/watch?v=GChgOxeZNCI" TargetMode="External"/><Relationship Id="rId38" Type="http://schemas.openxmlformats.org/officeDocument/2006/relationships/hyperlink" Target="https://www.unionpuebla.mx/articulo/2020/11/30/educacion/las-regiones-naturales-en-asia-africa-y-oceania-aprende-en-casa" TargetMode="External"/><Relationship Id="rId46" Type="http://schemas.openxmlformats.org/officeDocument/2006/relationships/hyperlink" Target="https://www.youtube.com/watch?v=NoGjMyVOtMY" TargetMode="External"/><Relationship Id="rId59" Type="http://schemas.openxmlformats.org/officeDocument/2006/relationships/hyperlink" Target="https://www.youtube.com/watch?v=eyxGZj0sSds" TargetMode="External"/><Relationship Id="rId20" Type="http://schemas.openxmlformats.org/officeDocument/2006/relationships/hyperlink" Target="https://epja.mineduc.cl/wp-content/uploads/sites/43/2019/06/Gu%C3%ADas-Ciencias-Sociales-M%C3%B3dulo-N%C2%B0-5-Am%C3%A9rica-Latina-geograf%C3%ADa-f%C3%ADsica-y-humana.pdf" TargetMode="External"/><Relationship Id="rId41" Type="http://schemas.openxmlformats.org/officeDocument/2006/relationships/hyperlink" Target="https://www.ecolatras.es/blog/sostenibilidad/que-es-la-lluvia-acida" TargetMode="External"/><Relationship Id="rId54" Type="http://schemas.openxmlformats.org/officeDocument/2006/relationships/hyperlink" Target="https://www.youtube.com/watch?v=5EtfhSJScFI" TargetMode="External"/><Relationship Id="rId62" Type="http://schemas.openxmlformats.org/officeDocument/2006/relationships/hyperlink" Target="https://www.youtube.com/watch?v=OeNgb-Iz-H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hum.unne.edu.ar/academica/departamentos/dptogeog/programas/prog_geo_africa.pdf" TargetMode="External"/><Relationship Id="rId23" Type="http://schemas.openxmlformats.org/officeDocument/2006/relationships/hyperlink" Target="http://documentacion.ideam.gov.co/openbiblio/bvirtual/000001/cap7.pdf" TargetMode="External"/><Relationship Id="rId28" Type="http://schemas.openxmlformats.org/officeDocument/2006/relationships/hyperlink" Target="http://www.ub.edu/medame/TEMA1-1.pdf" TargetMode="External"/><Relationship Id="rId36" Type="http://schemas.openxmlformats.org/officeDocument/2006/relationships/hyperlink" Target="https://www.ecologiaverde.com/elementos-y-factores-del-clima-3167.html" TargetMode="External"/><Relationship Id="rId49" Type="http://schemas.openxmlformats.org/officeDocument/2006/relationships/hyperlink" Target="https://geoinnova.org/blog-territorio/contaminacion-hidrica-y-perdida-de-calidad-del-agua/" TargetMode="External"/><Relationship Id="rId57" Type="http://schemas.openxmlformats.org/officeDocument/2006/relationships/hyperlink" Target="https://www.youtube.com/watch?v=3_J3t9AmgAY" TargetMode="External"/><Relationship Id="rId10" Type="http://schemas.openxmlformats.org/officeDocument/2006/relationships/hyperlink" Target="http://documentacion.ideam.gov.co/openbiblio/bvirtual/000001/cap7.pdf" TargetMode="External"/><Relationship Id="rId31" Type="http://schemas.openxmlformats.org/officeDocument/2006/relationships/hyperlink" Target="https://www.youtube.com/watch?v=giUa4dPSo8I" TargetMode="External"/><Relationship Id="rId44" Type="http://schemas.openxmlformats.org/officeDocument/2006/relationships/hyperlink" Target="https://www.youtube.com/watch?v=yfB7kcrSmKQ" TargetMode="External"/><Relationship Id="rId52" Type="http://schemas.openxmlformats.org/officeDocument/2006/relationships/hyperlink" Target="https://www.youtube.com/watch?v=_GXkXPlCHyY" TargetMode="External"/><Relationship Id="rId60" Type="http://schemas.openxmlformats.org/officeDocument/2006/relationships/hyperlink" Target="https://www.jstor.org/stable/j.ctvhn0ccv"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as.org/dsd/fida/laws/legislation/colombia/colombia_99-93.pdf" TargetMode="External"/><Relationship Id="rId13" Type="http://schemas.openxmlformats.org/officeDocument/2006/relationships/hyperlink" Target="http://www.ub.edu/medame/TEMA1-1.pdf" TargetMode="External"/><Relationship Id="rId18" Type="http://schemas.openxmlformats.org/officeDocument/2006/relationships/hyperlink" Target="http://documentacion.ideam.gov.co/openbiblio/bvirtual/000001/cap7.pdf" TargetMode="External"/><Relationship Id="rId39" Type="http://schemas.openxmlformats.org/officeDocument/2006/relationships/hyperlink" Target="https://www.youtube.com/watch?v=yMUFdSpbvw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C6B8-5089-402A-9E7E-7669E21A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2608</Words>
  <Characters>14869</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7</cp:revision>
  <cp:lastPrinted>2022-09-05T18:11:00Z</cp:lastPrinted>
  <dcterms:created xsi:type="dcterms:W3CDTF">2022-10-13T18:58:00Z</dcterms:created>
  <dcterms:modified xsi:type="dcterms:W3CDTF">2023-10-10T22:08:00Z</dcterms:modified>
</cp:coreProperties>
</file>